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6DD0" w:rsidRPr="009921A6" w:rsidRDefault="00C56DD0" w:rsidP="002364C8">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A234A4" w:rsidP="002364C8">
      <w:pPr>
        <w:jc w:val="center"/>
        <w:rPr>
          <w:sz w:val="28"/>
          <w:szCs w:val="28"/>
        </w:rPr>
      </w:pPr>
      <w:r>
        <w:rPr>
          <w:sz w:val="28"/>
          <w:szCs w:val="28"/>
        </w:rPr>
        <w:t xml:space="preserve">высшего </w:t>
      </w:r>
      <w:r w:rsidR="00C56DD0" w:rsidRPr="009921A6">
        <w:rPr>
          <w:sz w:val="28"/>
          <w:szCs w:val="28"/>
        </w:rPr>
        <w:t>образования</w:t>
      </w:r>
    </w:p>
    <w:p w:rsidR="00C56DD0" w:rsidRPr="009921A6" w:rsidRDefault="00C56DD0" w:rsidP="002364C8">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2364C8">
      <w:pPr>
        <w:jc w:val="center"/>
        <w:rPr>
          <w:b/>
          <w:sz w:val="28"/>
          <w:szCs w:val="28"/>
        </w:rPr>
      </w:pPr>
      <w:r w:rsidRPr="009921A6">
        <w:rPr>
          <w:b/>
          <w:sz w:val="28"/>
          <w:szCs w:val="28"/>
        </w:rPr>
        <w:t>РОССИЙСКОЙ ФЕДЕРАЦИИ»</w:t>
      </w:r>
    </w:p>
    <w:p w:rsidR="00C56DD0" w:rsidRPr="009921A6" w:rsidRDefault="00C56DD0" w:rsidP="002364C8">
      <w:pPr>
        <w:jc w:val="center"/>
        <w:rPr>
          <w:b/>
          <w:sz w:val="28"/>
          <w:szCs w:val="28"/>
        </w:rPr>
      </w:pPr>
      <w:r w:rsidRPr="009921A6">
        <w:rPr>
          <w:b/>
          <w:sz w:val="28"/>
          <w:szCs w:val="28"/>
        </w:rPr>
        <w:t>(Финансовый университет)</w:t>
      </w:r>
    </w:p>
    <w:p w:rsidR="00C56DD0" w:rsidRPr="009921A6" w:rsidRDefault="00C56DD0" w:rsidP="002364C8">
      <w:pPr>
        <w:jc w:val="center"/>
      </w:pPr>
    </w:p>
    <w:p w:rsidR="002364C8" w:rsidRDefault="002364C8" w:rsidP="00F71E12">
      <w:pPr>
        <w:jc w:val="center"/>
        <w:rPr>
          <w:b/>
          <w:sz w:val="28"/>
          <w:szCs w:val="28"/>
        </w:rPr>
      </w:pPr>
      <w:r w:rsidRPr="002364C8">
        <w:rPr>
          <w:b/>
          <w:sz w:val="28"/>
          <w:szCs w:val="28"/>
        </w:rPr>
        <w:t>Факультет экономики и бизнеса</w:t>
      </w:r>
    </w:p>
    <w:p w:rsidR="00222DD6" w:rsidRDefault="00222DD6" w:rsidP="002364C8">
      <w:pPr>
        <w:jc w:val="center"/>
        <w:rPr>
          <w:b/>
          <w:sz w:val="28"/>
          <w:szCs w:val="28"/>
        </w:rPr>
      </w:pPr>
      <w:r w:rsidRPr="009921A6">
        <w:rPr>
          <w:b/>
          <w:sz w:val="28"/>
          <w:szCs w:val="28"/>
        </w:rPr>
        <w:t xml:space="preserve">Департамент </w:t>
      </w:r>
      <w:r w:rsidR="002364C8">
        <w:rPr>
          <w:b/>
          <w:sz w:val="28"/>
          <w:szCs w:val="28"/>
        </w:rPr>
        <w:t>отраслевых</w:t>
      </w:r>
      <w:r>
        <w:rPr>
          <w:b/>
          <w:sz w:val="28"/>
          <w:szCs w:val="28"/>
        </w:rPr>
        <w:t xml:space="preserve"> рынков</w:t>
      </w: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97603B" w:rsidRDefault="0097603B" w:rsidP="0097603B">
      <w:pPr>
        <w:widowControl w:val="0"/>
        <w:ind w:left="2832" w:right="284"/>
        <w:jc w:val="center"/>
        <w:rPr>
          <w:rFonts w:eastAsia="Times New Roman"/>
          <w:caps/>
          <w:sz w:val="28"/>
          <w:szCs w:val="28"/>
        </w:rPr>
      </w:pPr>
      <w:r>
        <w:rPr>
          <w:caps/>
          <w:sz w:val="28"/>
          <w:szCs w:val="28"/>
        </w:rPr>
        <w:t xml:space="preserve">        утверждаю</w:t>
      </w:r>
    </w:p>
    <w:p w:rsidR="0097603B" w:rsidRDefault="0097603B" w:rsidP="0097603B">
      <w:pPr>
        <w:widowControl w:val="0"/>
        <w:ind w:right="284"/>
        <w:jc w:val="center"/>
        <w:rPr>
          <w:sz w:val="28"/>
          <w:szCs w:val="28"/>
        </w:rPr>
      </w:pPr>
      <w:r>
        <w:rPr>
          <w:sz w:val="28"/>
          <w:szCs w:val="28"/>
        </w:rPr>
        <w:t xml:space="preserve">                                                                Проректор по учебной и </w:t>
      </w:r>
    </w:p>
    <w:p w:rsidR="0097603B" w:rsidRDefault="0097603B" w:rsidP="0097603B">
      <w:pPr>
        <w:widowControl w:val="0"/>
        <w:ind w:right="284"/>
        <w:jc w:val="center"/>
        <w:rPr>
          <w:sz w:val="28"/>
          <w:szCs w:val="28"/>
        </w:rPr>
      </w:pPr>
      <w:r>
        <w:rPr>
          <w:sz w:val="28"/>
          <w:szCs w:val="28"/>
        </w:rPr>
        <w:t xml:space="preserve">                                                           методической работе</w:t>
      </w:r>
    </w:p>
    <w:p w:rsidR="0097603B" w:rsidRDefault="0097603B" w:rsidP="0097603B">
      <w:pPr>
        <w:widowControl w:val="0"/>
        <w:ind w:right="284"/>
        <w:jc w:val="center"/>
        <w:rPr>
          <w:sz w:val="28"/>
          <w:szCs w:val="28"/>
        </w:rPr>
      </w:pPr>
    </w:p>
    <w:p w:rsidR="0097603B" w:rsidRDefault="0097603B" w:rsidP="0097603B">
      <w:pPr>
        <w:widowControl w:val="0"/>
        <w:ind w:right="284"/>
        <w:jc w:val="center"/>
        <w:rPr>
          <w:sz w:val="28"/>
          <w:szCs w:val="28"/>
        </w:rPr>
      </w:pPr>
      <w:r>
        <w:rPr>
          <w:sz w:val="28"/>
          <w:szCs w:val="28"/>
        </w:rPr>
        <w:t xml:space="preserve">                                                                           _____________ Е.А. Каменева</w:t>
      </w:r>
    </w:p>
    <w:p w:rsidR="0097603B" w:rsidRDefault="003A53DF" w:rsidP="003A53DF">
      <w:pPr>
        <w:widowControl w:val="0"/>
        <w:ind w:right="284"/>
        <w:jc w:val="center"/>
        <w:rPr>
          <w:sz w:val="28"/>
          <w:szCs w:val="28"/>
        </w:rPr>
      </w:pPr>
      <w:r>
        <w:rPr>
          <w:sz w:val="28"/>
          <w:szCs w:val="28"/>
        </w:rPr>
        <w:t xml:space="preserve">                                                         </w:t>
      </w:r>
      <w:r w:rsidR="0078344A">
        <w:rPr>
          <w:sz w:val="28"/>
          <w:szCs w:val="28"/>
        </w:rPr>
        <w:t>«</w:t>
      </w:r>
      <w:r>
        <w:rPr>
          <w:sz w:val="28"/>
          <w:szCs w:val="28"/>
        </w:rPr>
        <w:t>07</w:t>
      </w:r>
      <w:r w:rsidR="0078344A">
        <w:rPr>
          <w:sz w:val="28"/>
          <w:szCs w:val="28"/>
        </w:rPr>
        <w:t xml:space="preserve">» </w:t>
      </w:r>
      <w:r>
        <w:rPr>
          <w:sz w:val="28"/>
          <w:szCs w:val="28"/>
        </w:rPr>
        <w:t xml:space="preserve">апреля </w:t>
      </w:r>
      <w:r w:rsidR="0078344A">
        <w:rPr>
          <w:sz w:val="28"/>
          <w:szCs w:val="28"/>
        </w:rPr>
        <w:t xml:space="preserve">   </w:t>
      </w:r>
      <w:r w:rsidR="0097603B">
        <w:rPr>
          <w:sz w:val="28"/>
          <w:szCs w:val="28"/>
        </w:rPr>
        <w:t>202</w:t>
      </w:r>
      <w:r w:rsidR="0078344A">
        <w:rPr>
          <w:sz w:val="28"/>
          <w:szCs w:val="28"/>
        </w:rPr>
        <w:t>5</w:t>
      </w:r>
      <w:r w:rsidR="0097603B">
        <w:rPr>
          <w:sz w:val="28"/>
          <w:szCs w:val="28"/>
        </w:rPr>
        <w:t xml:space="preserve"> г.</w:t>
      </w: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FC3CB7" w:rsidRDefault="00FC3CB7" w:rsidP="00FC3CB7">
      <w:pPr>
        <w:jc w:val="center"/>
        <w:rPr>
          <w:b/>
          <w:sz w:val="32"/>
          <w:szCs w:val="32"/>
        </w:rPr>
      </w:pPr>
      <w:r w:rsidRPr="00BB4AF5">
        <w:rPr>
          <w:b/>
          <w:sz w:val="32"/>
          <w:szCs w:val="32"/>
        </w:rPr>
        <w:t xml:space="preserve">Т.В. Харитонова, Е.Р. </w:t>
      </w:r>
      <w:proofErr w:type="spellStart"/>
      <w:r w:rsidRPr="00BB4AF5">
        <w:rPr>
          <w:b/>
          <w:sz w:val="32"/>
          <w:szCs w:val="32"/>
        </w:rPr>
        <w:t>Безсмертная</w:t>
      </w:r>
      <w:proofErr w:type="spellEnd"/>
    </w:p>
    <w:p w:rsidR="00013AE8" w:rsidRPr="009921A6" w:rsidRDefault="00013AE8" w:rsidP="002364C8">
      <w:pPr>
        <w:jc w:val="center"/>
        <w:rPr>
          <w:sz w:val="32"/>
          <w:szCs w:val="32"/>
        </w:rPr>
      </w:pPr>
    </w:p>
    <w:p w:rsidR="00C56DD0" w:rsidRPr="00B6713D" w:rsidRDefault="00EF7CE7" w:rsidP="002364C8">
      <w:pPr>
        <w:spacing w:line="360" w:lineRule="auto"/>
        <w:jc w:val="center"/>
        <w:rPr>
          <w:b/>
          <w:sz w:val="36"/>
          <w:szCs w:val="36"/>
        </w:rPr>
      </w:pPr>
      <w:r>
        <w:rPr>
          <w:b/>
          <w:sz w:val="36"/>
          <w:szCs w:val="36"/>
        </w:rPr>
        <w:t xml:space="preserve">ФИНАНСОВЫЙ УНИВЕРСИТЕТ: ИСТОРИЯ И СОВРЕМЕННОСТЬ </w:t>
      </w:r>
    </w:p>
    <w:p w:rsidR="00793004" w:rsidRDefault="00793004" w:rsidP="002364C8">
      <w:pPr>
        <w:jc w:val="center"/>
        <w:rPr>
          <w:b/>
          <w:sz w:val="28"/>
          <w:szCs w:val="28"/>
        </w:rPr>
      </w:pPr>
    </w:p>
    <w:p w:rsidR="00C56DD0" w:rsidRPr="00652462" w:rsidRDefault="00C56DD0" w:rsidP="002364C8">
      <w:pPr>
        <w:jc w:val="center"/>
        <w:rPr>
          <w:b/>
          <w:sz w:val="28"/>
          <w:szCs w:val="28"/>
        </w:rPr>
      </w:pPr>
      <w:r w:rsidRPr="00652462">
        <w:rPr>
          <w:b/>
          <w:sz w:val="28"/>
          <w:szCs w:val="28"/>
        </w:rPr>
        <w:t xml:space="preserve">Рабочая программа дисциплины </w:t>
      </w:r>
    </w:p>
    <w:p w:rsidR="00C56DD0" w:rsidRPr="009921A6" w:rsidRDefault="00C56DD0" w:rsidP="002364C8">
      <w:pPr>
        <w:jc w:val="center"/>
        <w:rPr>
          <w:sz w:val="28"/>
          <w:szCs w:val="28"/>
        </w:rPr>
      </w:pPr>
    </w:p>
    <w:p w:rsidR="002364C8" w:rsidRDefault="00417361" w:rsidP="00427543">
      <w:pPr>
        <w:ind w:left="-142" w:right="-143"/>
        <w:jc w:val="center"/>
        <w:rPr>
          <w:sz w:val="28"/>
          <w:szCs w:val="28"/>
        </w:rPr>
      </w:pPr>
      <w:r w:rsidRPr="002C2042">
        <w:rPr>
          <w:sz w:val="28"/>
          <w:szCs w:val="28"/>
        </w:rPr>
        <w:t>для студе</w:t>
      </w:r>
      <w:r>
        <w:rPr>
          <w:sz w:val="28"/>
          <w:szCs w:val="28"/>
        </w:rPr>
        <w:t>нтов, обучающихся по направлени</w:t>
      </w:r>
      <w:r w:rsidR="002364C8">
        <w:rPr>
          <w:sz w:val="28"/>
          <w:szCs w:val="28"/>
        </w:rPr>
        <w:t>ю</w:t>
      </w:r>
      <w:r w:rsidRPr="002C2042">
        <w:rPr>
          <w:sz w:val="28"/>
          <w:szCs w:val="28"/>
        </w:rPr>
        <w:t xml:space="preserve"> подготовки</w:t>
      </w:r>
      <w:r>
        <w:rPr>
          <w:sz w:val="28"/>
          <w:szCs w:val="28"/>
        </w:rPr>
        <w:t>:</w:t>
      </w:r>
      <w:r w:rsidR="00427543">
        <w:rPr>
          <w:sz w:val="28"/>
          <w:szCs w:val="28"/>
        </w:rPr>
        <w:t xml:space="preserve"> </w:t>
      </w:r>
      <w:r w:rsidRPr="002C2042">
        <w:rPr>
          <w:sz w:val="28"/>
          <w:szCs w:val="28"/>
        </w:rPr>
        <w:t>38.03.01 «Экономика</w:t>
      </w:r>
      <w:r>
        <w:rPr>
          <w:sz w:val="28"/>
          <w:szCs w:val="28"/>
        </w:rPr>
        <w:t>»</w:t>
      </w:r>
      <w:r w:rsidRPr="00EF7CE7">
        <w:rPr>
          <w:sz w:val="28"/>
          <w:szCs w:val="28"/>
        </w:rPr>
        <w:t xml:space="preserve">, </w:t>
      </w:r>
    </w:p>
    <w:p w:rsidR="002364C8" w:rsidRDefault="00417361" w:rsidP="002364C8">
      <w:pPr>
        <w:jc w:val="center"/>
        <w:rPr>
          <w:sz w:val="28"/>
          <w:szCs w:val="28"/>
        </w:rPr>
      </w:pPr>
      <w:r w:rsidRPr="00EF7CE7">
        <w:rPr>
          <w:sz w:val="28"/>
          <w:szCs w:val="28"/>
        </w:rPr>
        <w:t xml:space="preserve">ОП </w:t>
      </w:r>
      <w:r w:rsidR="002364C8">
        <w:rPr>
          <w:sz w:val="28"/>
          <w:szCs w:val="28"/>
        </w:rPr>
        <w:t>«</w:t>
      </w:r>
      <w:r w:rsidRPr="00EF7CE7">
        <w:rPr>
          <w:sz w:val="28"/>
          <w:szCs w:val="28"/>
        </w:rPr>
        <w:t xml:space="preserve">Экономика и </w:t>
      </w:r>
      <w:r w:rsidR="00013AE8">
        <w:rPr>
          <w:sz w:val="28"/>
          <w:szCs w:val="28"/>
        </w:rPr>
        <w:t>бизнес</w:t>
      </w:r>
      <w:r w:rsidR="002364C8">
        <w:rPr>
          <w:sz w:val="28"/>
          <w:szCs w:val="28"/>
        </w:rPr>
        <w:t>»,</w:t>
      </w:r>
      <w:r w:rsidR="00793004">
        <w:rPr>
          <w:sz w:val="28"/>
          <w:szCs w:val="28"/>
        </w:rPr>
        <w:t xml:space="preserve"> </w:t>
      </w:r>
      <w:r w:rsidR="002364C8">
        <w:rPr>
          <w:sz w:val="28"/>
          <w:szCs w:val="28"/>
        </w:rPr>
        <w:t>профил</w:t>
      </w:r>
      <w:r w:rsidR="00013AE8">
        <w:rPr>
          <w:sz w:val="28"/>
          <w:szCs w:val="28"/>
        </w:rPr>
        <w:t>и</w:t>
      </w:r>
      <w:r w:rsidR="002364C8">
        <w:rPr>
          <w:sz w:val="28"/>
          <w:szCs w:val="28"/>
        </w:rPr>
        <w:t xml:space="preserve">: </w:t>
      </w:r>
      <w:r w:rsidR="00013AE8">
        <w:rPr>
          <w:sz w:val="28"/>
          <w:szCs w:val="28"/>
        </w:rPr>
        <w:t>Энергетический бизнес,</w:t>
      </w:r>
      <w:r w:rsidR="00427543">
        <w:rPr>
          <w:sz w:val="28"/>
          <w:szCs w:val="28"/>
        </w:rPr>
        <w:t xml:space="preserve"> </w:t>
      </w:r>
      <w:r w:rsidR="00013AE8">
        <w:rPr>
          <w:sz w:val="28"/>
          <w:szCs w:val="28"/>
        </w:rPr>
        <w:t>Экономика креативных индустрий</w:t>
      </w:r>
      <w:r w:rsidR="000D26E4">
        <w:rPr>
          <w:sz w:val="28"/>
          <w:szCs w:val="28"/>
        </w:rPr>
        <w:t>;</w:t>
      </w:r>
    </w:p>
    <w:p w:rsidR="00793004" w:rsidRPr="00793004" w:rsidRDefault="00793004" w:rsidP="00793004">
      <w:pPr>
        <w:jc w:val="center"/>
        <w:rPr>
          <w:sz w:val="16"/>
          <w:szCs w:val="16"/>
        </w:rPr>
      </w:pPr>
    </w:p>
    <w:p w:rsidR="00793004" w:rsidRDefault="00793004" w:rsidP="00793004">
      <w:pPr>
        <w:jc w:val="center"/>
        <w:rPr>
          <w:sz w:val="32"/>
          <w:szCs w:val="32"/>
        </w:rPr>
      </w:pPr>
      <w:r w:rsidRPr="00EF7CE7">
        <w:rPr>
          <w:sz w:val="28"/>
          <w:szCs w:val="28"/>
        </w:rPr>
        <w:t xml:space="preserve">ОП </w:t>
      </w:r>
      <w:r>
        <w:rPr>
          <w:sz w:val="28"/>
          <w:szCs w:val="28"/>
        </w:rPr>
        <w:t>«</w:t>
      </w:r>
      <w:r w:rsidR="0078344A" w:rsidRPr="0078344A">
        <w:rPr>
          <w:sz w:val="28"/>
          <w:szCs w:val="28"/>
        </w:rPr>
        <w:t>Финансовая разведка и управление рисками бизнеса</w:t>
      </w:r>
      <w:r>
        <w:rPr>
          <w:sz w:val="28"/>
          <w:szCs w:val="28"/>
        </w:rPr>
        <w:t>»</w:t>
      </w:r>
    </w:p>
    <w:p w:rsidR="00417361" w:rsidRDefault="00417361" w:rsidP="002364C8">
      <w:pPr>
        <w:jc w:val="center"/>
        <w:rPr>
          <w:sz w:val="32"/>
          <w:szCs w:val="32"/>
        </w:rPr>
      </w:pPr>
    </w:p>
    <w:p w:rsidR="00427543" w:rsidRPr="00494027" w:rsidRDefault="00427543" w:rsidP="00427543">
      <w:pPr>
        <w:jc w:val="center"/>
        <w:rPr>
          <w:i/>
          <w:sz w:val="28"/>
          <w:szCs w:val="28"/>
        </w:rPr>
      </w:pPr>
      <w:r w:rsidRPr="00494027">
        <w:rPr>
          <w:i/>
          <w:sz w:val="28"/>
          <w:szCs w:val="28"/>
        </w:rPr>
        <w:t xml:space="preserve">Рекомендовано Ученым советом Факультета Экономики и бизнеса </w:t>
      </w:r>
    </w:p>
    <w:p w:rsidR="00427543" w:rsidRPr="00494027" w:rsidRDefault="00427543" w:rsidP="00427543">
      <w:pPr>
        <w:jc w:val="center"/>
        <w:rPr>
          <w:i/>
          <w:sz w:val="28"/>
          <w:szCs w:val="28"/>
        </w:rPr>
      </w:pPr>
      <w:r w:rsidRPr="00494027">
        <w:rPr>
          <w:i/>
          <w:sz w:val="28"/>
          <w:szCs w:val="28"/>
        </w:rPr>
        <w:t>(протокол № 30 от 16 мая 2023 г.)</w:t>
      </w:r>
    </w:p>
    <w:p w:rsidR="00427543" w:rsidRPr="00494027" w:rsidRDefault="00427543" w:rsidP="00427543">
      <w:pPr>
        <w:jc w:val="center"/>
        <w:rPr>
          <w:i/>
          <w:sz w:val="28"/>
          <w:szCs w:val="28"/>
        </w:rPr>
      </w:pPr>
      <w:r w:rsidRPr="00494027">
        <w:rPr>
          <w:i/>
          <w:sz w:val="28"/>
          <w:szCs w:val="28"/>
        </w:rPr>
        <w:t>Одобрено на заседании Департамента отраслевых рынков</w:t>
      </w:r>
    </w:p>
    <w:p w:rsidR="00427543" w:rsidRPr="00494027" w:rsidRDefault="00427543" w:rsidP="00427543">
      <w:pPr>
        <w:jc w:val="center"/>
        <w:rPr>
          <w:i/>
          <w:sz w:val="28"/>
          <w:szCs w:val="28"/>
        </w:rPr>
      </w:pPr>
      <w:r w:rsidRPr="00494027">
        <w:rPr>
          <w:i/>
          <w:sz w:val="28"/>
          <w:szCs w:val="28"/>
        </w:rPr>
        <w:t xml:space="preserve">Факультета экономики и бизнеса </w:t>
      </w:r>
    </w:p>
    <w:p w:rsidR="00427543" w:rsidRDefault="00FA070D" w:rsidP="00427543">
      <w:pPr>
        <w:jc w:val="center"/>
        <w:rPr>
          <w:i/>
          <w:sz w:val="28"/>
          <w:szCs w:val="28"/>
        </w:rPr>
      </w:pPr>
      <w:r>
        <w:rPr>
          <w:i/>
          <w:sz w:val="28"/>
          <w:szCs w:val="28"/>
        </w:rPr>
        <w:t>(</w:t>
      </w:r>
      <w:r w:rsidRPr="00494027">
        <w:rPr>
          <w:i/>
          <w:sz w:val="28"/>
          <w:szCs w:val="28"/>
        </w:rPr>
        <w:t xml:space="preserve">протокол № </w:t>
      </w:r>
      <w:r>
        <w:rPr>
          <w:i/>
          <w:sz w:val="28"/>
          <w:szCs w:val="28"/>
        </w:rPr>
        <w:t>10</w:t>
      </w:r>
      <w:r w:rsidRPr="00494027">
        <w:rPr>
          <w:i/>
          <w:sz w:val="28"/>
          <w:szCs w:val="28"/>
        </w:rPr>
        <w:t xml:space="preserve"> от </w:t>
      </w:r>
      <w:r>
        <w:rPr>
          <w:i/>
          <w:sz w:val="28"/>
          <w:szCs w:val="28"/>
        </w:rPr>
        <w:t>24 апреля 2023 г.</w:t>
      </w:r>
      <w:r w:rsidR="00427543" w:rsidRPr="00494027">
        <w:rPr>
          <w:i/>
          <w:sz w:val="28"/>
          <w:szCs w:val="28"/>
        </w:rPr>
        <w:t>)</w:t>
      </w:r>
    </w:p>
    <w:p w:rsidR="0097603B" w:rsidRPr="0040140B" w:rsidRDefault="0097603B" w:rsidP="00427543">
      <w:pPr>
        <w:jc w:val="center"/>
        <w:rPr>
          <w:i/>
          <w:sz w:val="28"/>
          <w:szCs w:val="28"/>
        </w:rPr>
      </w:pPr>
    </w:p>
    <w:p w:rsidR="000E6D81" w:rsidRDefault="000E6D81" w:rsidP="002364C8">
      <w:pPr>
        <w:jc w:val="center"/>
        <w:rPr>
          <w:b/>
          <w:sz w:val="28"/>
          <w:szCs w:val="28"/>
        </w:rPr>
      </w:pPr>
    </w:p>
    <w:p w:rsidR="000E6D81" w:rsidRDefault="000E6D81" w:rsidP="002364C8">
      <w:pPr>
        <w:jc w:val="center"/>
        <w:rPr>
          <w:b/>
          <w:sz w:val="28"/>
          <w:szCs w:val="28"/>
        </w:rPr>
      </w:pPr>
      <w:bookmarkStart w:id="0" w:name="_GoBack"/>
      <w:bookmarkEnd w:id="0"/>
    </w:p>
    <w:p w:rsidR="000E6D81" w:rsidRDefault="000E6D81" w:rsidP="002364C8">
      <w:pPr>
        <w:jc w:val="center"/>
        <w:rPr>
          <w:b/>
          <w:sz w:val="28"/>
          <w:szCs w:val="28"/>
        </w:rPr>
      </w:pPr>
    </w:p>
    <w:p w:rsidR="00C56DD0" w:rsidRPr="00A05BBD" w:rsidRDefault="00B40C02" w:rsidP="002364C8">
      <w:pPr>
        <w:jc w:val="center"/>
        <w:rPr>
          <w:b/>
          <w:sz w:val="28"/>
          <w:szCs w:val="28"/>
        </w:rPr>
      </w:pPr>
      <w:r>
        <w:rPr>
          <w:b/>
          <w:sz w:val="28"/>
          <w:szCs w:val="28"/>
        </w:rPr>
        <w:t>Москва 202</w:t>
      </w:r>
      <w:r w:rsidR="0078344A">
        <w:rPr>
          <w:b/>
          <w:sz w:val="28"/>
          <w:szCs w:val="28"/>
        </w:rPr>
        <w:t>5</w:t>
      </w:r>
      <w:r w:rsidR="00C56DD0" w:rsidRPr="00A05BBD">
        <w:rPr>
          <w:b/>
          <w:sz w:val="28"/>
          <w:szCs w:val="28"/>
        </w:rPr>
        <w:br w:type="page"/>
      </w:r>
    </w:p>
    <w:p w:rsidR="00A665FD" w:rsidRDefault="00A665FD" w:rsidP="002364C8">
      <w:pPr>
        <w:pStyle w:val="a6"/>
        <w:rPr>
          <w:b w:val="0"/>
          <w:sz w:val="28"/>
          <w:szCs w:val="28"/>
        </w:rPr>
        <w:sectPr w:rsidR="00A665FD" w:rsidSect="002364C8">
          <w:footerReference w:type="default" r:id="rId11"/>
          <w:pgSz w:w="11906" w:h="16838"/>
          <w:pgMar w:top="1134" w:right="1134" w:bottom="1134" w:left="1134" w:header="708" w:footer="708" w:gutter="0"/>
          <w:pgNumType w:start="0"/>
          <w:cols w:space="708"/>
          <w:titlePg/>
          <w:docGrid w:linePitch="360"/>
        </w:sectPr>
      </w:pPr>
    </w:p>
    <w:p w:rsidR="005B70F7" w:rsidRPr="005B70F7" w:rsidRDefault="005B70F7" w:rsidP="00681EE5">
      <w:pPr>
        <w:shd w:val="clear" w:color="auto" w:fill="FFFFFF"/>
        <w:suppressAutoHyphens/>
        <w:spacing w:line="276" w:lineRule="auto"/>
        <w:jc w:val="center"/>
        <w:rPr>
          <w:rFonts w:ascii="Calibri" w:eastAsia="Calibri" w:hAnsi="Calibri"/>
          <w:sz w:val="22"/>
          <w:szCs w:val="22"/>
          <w:lang w:eastAsia="ar-SA"/>
        </w:rPr>
      </w:pP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889" w:type="dxa"/>
        <w:tblLayout w:type="fixed"/>
        <w:tblLook w:val="04A0" w:firstRow="1" w:lastRow="0" w:firstColumn="1" w:lastColumn="0" w:noHBand="0" w:noVBand="1"/>
      </w:tblPr>
      <w:tblGrid>
        <w:gridCol w:w="9322"/>
        <w:gridCol w:w="567"/>
      </w:tblGrid>
      <w:tr w:rsidR="005B70F7" w:rsidRPr="005B70F7" w:rsidTr="002D0040">
        <w:tc>
          <w:tcPr>
            <w:tcW w:w="9322" w:type="dxa"/>
            <w:shd w:val="clear" w:color="auto" w:fill="auto"/>
          </w:tcPr>
          <w:p w:rsidR="005B70F7" w:rsidRPr="005B70F7" w:rsidRDefault="00681EE5" w:rsidP="00681EE5">
            <w:pPr>
              <w:suppressAutoHyphens/>
              <w:spacing w:line="360" w:lineRule="auto"/>
              <w:rPr>
                <w:rFonts w:eastAsia="Calibri"/>
                <w:sz w:val="28"/>
                <w:szCs w:val="28"/>
                <w:lang w:eastAsia="ar-SA"/>
              </w:rPr>
            </w:pPr>
            <w:r>
              <w:rPr>
                <w:rFonts w:eastAsia="Calibri"/>
                <w:sz w:val="28"/>
                <w:szCs w:val="28"/>
                <w:lang w:eastAsia="ar-SA"/>
              </w:rPr>
              <w:t xml:space="preserve">1. Наименование </w:t>
            </w:r>
            <w:r w:rsidR="005B70F7" w:rsidRPr="005B70F7">
              <w:rPr>
                <w:rFonts w:eastAsia="Calibri"/>
                <w:sz w:val="28"/>
                <w:szCs w:val="28"/>
                <w:lang w:eastAsia="ar-SA"/>
              </w:rPr>
              <w:t>дисциплины……………………………………………</w:t>
            </w:r>
            <w:proofErr w:type="gramStart"/>
            <w:r w:rsidR="005B70F7" w:rsidRPr="005B70F7">
              <w:rPr>
                <w:rFonts w:eastAsia="Calibri"/>
                <w:sz w:val="28"/>
                <w:szCs w:val="28"/>
                <w:lang w:eastAsia="ar-SA"/>
              </w:rPr>
              <w:t>…</w:t>
            </w:r>
            <w:r w:rsidR="002D0040">
              <w:rPr>
                <w:rFonts w:eastAsia="Calibri"/>
                <w:sz w:val="28"/>
                <w:szCs w:val="28"/>
                <w:lang w:eastAsia="ar-SA"/>
              </w:rPr>
              <w:t>….</w:t>
            </w:r>
            <w:proofErr w:type="gramEnd"/>
            <w:r w:rsidR="002D0040">
              <w:rPr>
                <w:rFonts w:eastAsia="Calibri"/>
                <w:sz w:val="28"/>
                <w:szCs w:val="28"/>
                <w:lang w:eastAsia="ar-SA"/>
              </w:rPr>
              <w:t>.</w:t>
            </w:r>
          </w:p>
        </w:tc>
        <w:tc>
          <w:tcPr>
            <w:tcW w:w="567" w:type="dxa"/>
            <w:shd w:val="clear" w:color="auto" w:fill="auto"/>
          </w:tcPr>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2D0040">
              <w:rPr>
                <w:rFonts w:eastAsia="Calibri"/>
                <w:sz w:val="28"/>
                <w:szCs w:val="28"/>
                <w:lang w:eastAsia="ar-SA"/>
              </w:rPr>
              <w:t xml:space="preserve"> </w:t>
            </w:r>
            <w:r w:rsidR="00CB7420">
              <w:rPr>
                <w:rFonts w:eastAsia="Calibri"/>
                <w:sz w:val="28"/>
                <w:szCs w:val="28"/>
                <w:lang w:eastAsia="ar-SA"/>
              </w:rPr>
              <w:t>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002D0040">
              <w:rPr>
                <w:rFonts w:eastAsia="Calibri"/>
                <w:sz w:val="28"/>
                <w:szCs w:val="28"/>
                <w:lang w:eastAsia="ar-SA"/>
              </w:rPr>
              <w:t>…...</w:t>
            </w:r>
          </w:p>
        </w:tc>
        <w:tc>
          <w:tcPr>
            <w:tcW w:w="567" w:type="dxa"/>
            <w:shd w:val="clear" w:color="auto" w:fill="auto"/>
          </w:tcPr>
          <w:p w:rsidR="005B70F7" w:rsidRPr="008A7F02" w:rsidRDefault="005B70F7" w:rsidP="00681EE5">
            <w:pPr>
              <w:suppressAutoHyphens/>
              <w:spacing w:line="360" w:lineRule="auto"/>
              <w:jc w:val="center"/>
              <w:rPr>
                <w:rFonts w:eastAsia="Calibri"/>
                <w:sz w:val="28"/>
                <w:szCs w:val="28"/>
                <w:lang w:eastAsia="ar-SA"/>
              </w:rPr>
            </w:pPr>
          </w:p>
          <w:p w:rsidR="005B70F7" w:rsidRPr="008A7F02" w:rsidRDefault="005B70F7" w:rsidP="00681EE5">
            <w:pPr>
              <w:suppressAutoHyphens/>
              <w:spacing w:line="360" w:lineRule="auto"/>
              <w:jc w:val="center"/>
              <w:rPr>
                <w:rFonts w:eastAsia="Calibri"/>
                <w:sz w:val="28"/>
                <w:szCs w:val="28"/>
                <w:lang w:eastAsia="ar-SA"/>
              </w:rPr>
            </w:pPr>
          </w:p>
          <w:p w:rsidR="005B70F7" w:rsidRPr="008A7F02" w:rsidRDefault="0076472C" w:rsidP="00681EE5">
            <w:pPr>
              <w:suppressAutoHyphens/>
              <w:spacing w:line="360" w:lineRule="auto"/>
              <w:jc w:val="center"/>
              <w:rPr>
                <w:rFonts w:eastAsia="Calibri"/>
                <w:sz w:val="28"/>
                <w:szCs w:val="28"/>
                <w:lang w:eastAsia="ar-SA"/>
              </w:rPr>
            </w:pPr>
            <w:r>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r w:rsidR="002D0040">
              <w:rPr>
                <w:rFonts w:eastAsia="Calibri"/>
                <w:sz w:val="28"/>
                <w:szCs w:val="28"/>
                <w:lang w:eastAsia="ar-SA"/>
              </w:rPr>
              <w:t>.......</w:t>
            </w:r>
          </w:p>
        </w:tc>
        <w:tc>
          <w:tcPr>
            <w:tcW w:w="567" w:type="dxa"/>
            <w:shd w:val="clear" w:color="auto" w:fill="auto"/>
          </w:tcPr>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4</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 xml:space="preserve">4. Объем дисциплины (модуля) в зачетных единицах и </w:t>
            </w:r>
            <w:r w:rsidR="002D0040">
              <w:rPr>
                <w:rFonts w:eastAsia="Calibri"/>
                <w:sz w:val="28"/>
                <w:szCs w:val="28"/>
                <w:lang w:eastAsia="ar-SA"/>
              </w:rPr>
              <w:t>в акаде</w:t>
            </w:r>
            <w:r w:rsidRPr="005B70F7">
              <w:rPr>
                <w:rFonts w:eastAsia="Calibri"/>
                <w:sz w:val="28"/>
                <w:szCs w:val="28"/>
                <w:lang w:eastAsia="ar-SA"/>
              </w:rPr>
              <w:t>мических часах с выделением объема аудиторной (лекции, семинары) и самостоятельной работы обучающихся………………….............................</w:t>
            </w:r>
            <w:r w:rsidR="002D0040">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5</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5.1. Содержание дисциплины……………</w:t>
            </w:r>
            <w:proofErr w:type="gramStart"/>
            <w:r w:rsidRPr="005B70F7">
              <w:rPr>
                <w:rFonts w:eastAsia="Calibri"/>
                <w:sz w:val="28"/>
                <w:szCs w:val="28"/>
                <w:lang w:eastAsia="ar-SA"/>
              </w:rPr>
              <w:t>…….</w:t>
            </w:r>
            <w:proofErr w:type="gramEnd"/>
            <w:r w:rsidRPr="005B70F7">
              <w:rPr>
                <w:rFonts w:eastAsia="Calibri"/>
                <w:sz w:val="28"/>
                <w:szCs w:val="28"/>
                <w:lang w:eastAsia="ar-SA"/>
              </w:rPr>
              <w:t>………………………</w:t>
            </w:r>
            <w:r w:rsidR="00681EE5">
              <w:rPr>
                <w:rFonts w:eastAsia="Calibri"/>
                <w:sz w:val="28"/>
                <w:szCs w:val="28"/>
                <w:lang w:eastAsia="ar-SA"/>
              </w:rPr>
              <w:t>………..</w:t>
            </w:r>
          </w:p>
        </w:tc>
        <w:tc>
          <w:tcPr>
            <w:tcW w:w="567" w:type="dxa"/>
            <w:shd w:val="clear" w:color="auto" w:fill="auto"/>
          </w:tcPr>
          <w:p w:rsidR="002D0040" w:rsidRPr="005B70F7" w:rsidRDefault="00C67ECE" w:rsidP="00681EE5">
            <w:pPr>
              <w:suppressAutoHyphens/>
              <w:spacing w:line="360" w:lineRule="auto"/>
              <w:jc w:val="center"/>
              <w:rPr>
                <w:rFonts w:eastAsia="Calibri"/>
                <w:sz w:val="28"/>
                <w:szCs w:val="28"/>
                <w:lang w:eastAsia="ar-SA"/>
              </w:rPr>
            </w:pPr>
            <w:r>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5.2. Учебно-тематический план………………………………………</w:t>
            </w:r>
            <w:r w:rsidR="00681EE5">
              <w:rPr>
                <w:rFonts w:eastAsia="Calibri"/>
                <w:sz w:val="28"/>
                <w:szCs w:val="28"/>
                <w:lang w:eastAsia="ar-SA"/>
              </w:rPr>
              <w:t>…………</w:t>
            </w:r>
          </w:p>
        </w:tc>
        <w:tc>
          <w:tcPr>
            <w:tcW w:w="567" w:type="dxa"/>
            <w:shd w:val="clear" w:color="auto" w:fill="auto"/>
          </w:tcPr>
          <w:p w:rsidR="002D0040" w:rsidRPr="005B70F7" w:rsidRDefault="00F85064" w:rsidP="002E74D8">
            <w:pPr>
              <w:suppressAutoHyphens/>
              <w:spacing w:line="360" w:lineRule="auto"/>
              <w:jc w:val="center"/>
              <w:rPr>
                <w:rFonts w:eastAsia="Calibri"/>
                <w:sz w:val="28"/>
                <w:szCs w:val="28"/>
                <w:lang w:eastAsia="ar-SA"/>
              </w:rPr>
            </w:pPr>
            <w:r>
              <w:rPr>
                <w:rFonts w:eastAsia="Calibri"/>
                <w:sz w:val="28"/>
                <w:szCs w:val="28"/>
                <w:lang w:eastAsia="ar-SA"/>
              </w:rPr>
              <w:t>9</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r w:rsidR="00681EE5">
              <w:rPr>
                <w:rFonts w:eastAsia="Calibri"/>
                <w:sz w:val="28"/>
                <w:szCs w:val="28"/>
                <w:lang w:eastAsia="ar-SA"/>
              </w:rPr>
              <w:t>…</w:t>
            </w:r>
            <w:proofErr w:type="gramStart"/>
            <w:r w:rsidR="00681EE5">
              <w:rPr>
                <w:rFonts w:eastAsia="Calibri"/>
                <w:sz w:val="28"/>
                <w:szCs w:val="28"/>
                <w:lang w:eastAsia="ar-SA"/>
              </w:rPr>
              <w:t>…….</w:t>
            </w:r>
            <w:proofErr w:type="gramEnd"/>
            <w:r w:rsidR="00681EE5">
              <w:rPr>
                <w:rFonts w:eastAsia="Calibri"/>
                <w:sz w:val="28"/>
                <w:szCs w:val="28"/>
                <w:lang w:eastAsia="ar-SA"/>
              </w:rPr>
              <w:t>.</w:t>
            </w:r>
          </w:p>
        </w:tc>
        <w:tc>
          <w:tcPr>
            <w:tcW w:w="567" w:type="dxa"/>
            <w:shd w:val="clear" w:color="auto" w:fill="auto"/>
          </w:tcPr>
          <w:p w:rsidR="002D0040" w:rsidRPr="005B70F7" w:rsidRDefault="00F85064" w:rsidP="002E74D8">
            <w:pPr>
              <w:suppressAutoHyphens/>
              <w:spacing w:line="360" w:lineRule="auto"/>
              <w:jc w:val="center"/>
              <w:rPr>
                <w:rFonts w:eastAsia="Calibri"/>
                <w:sz w:val="28"/>
                <w:szCs w:val="28"/>
                <w:lang w:eastAsia="ar-SA"/>
              </w:rPr>
            </w:pPr>
            <w:r>
              <w:rPr>
                <w:rFonts w:eastAsia="Calibri"/>
                <w:sz w:val="28"/>
                <w:szCs w:val="28"/>
                <w:lang w:eastAsia="ar-SA"/>
              </w:rPr>
              <w:t>10</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roofErr w:type="gramStart"/>
            <w:r w:rsidRPr="005B70F7">
              <w:rPr>
                <w:rFonts w:eastAsia="Calibri"/>
                <w:sz w:val="28"/>
                <w:szCs w:val="28"/>
                <w:lang w:eastAsia="ar-SA"/>
              </w:rPr>
              <w:t>…</w:t>
            </w:r>
            <w:r w:rsidR="00681EE5">
              <w:rPr>
                <w:rFonts w:eastAsia="Calibri"/>
                <w:sz w:val="28"/>
                <w:szCs w:val="28"/>
                <w:lang w:eastAsia="ar-SA"/>
              </w:rPr>
              <w:t>….</w:t>
            </w:r>
            <w:proofErr w:type="gramEnd"/>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1</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6.1.</w:t>
            </w:r>
            <w:r w:rsidR="00681EE5">
              <w:rPr>
                <w:rFonts w:eastAsia="Calibri"/>
                <w:sz w:val="28"/>
                <w:szCs w:val="28"/>
                <w:lang w:eastAsia="ar-SA"/>
              </w:rPr>
              <w:t xml:space="preserve"> </w:t>
            </w:r>
            <w:r w:rsidRPr="005B70F7">
              <w:rPr>
                <w:rFonts w:eastAsia="Calibri"/>
                <w:sz w:val="28"/>
                <w:szCs w:val="28"/>
                <w:lang w:eastAsia="ar-SA"/>
              </w:rPr>
              <w:t>Перечень вопросов, отводимых на самостоятельное освоение дисциплины, формы внеаудиторной самостоятельной</w:t>
            </w:r>
            <w:r>
              <w:rPr>
                <w:rFonts w:eastAsia="Calibri"/>
                <w:sz w:val="28"/>
                <w:szCs w:val="28"/>
                <w:lang w:eastAsia="ar-SA"/>
              </w:rPr>
              <w:t xml:space="preserve"> </w:t>
            </w:r>
            <w:r w:rsidRPr="005B70F7">
              <w:rPr>
                <w:rFonts w:eastAsia="Calibri"/>
                <w:sz w:val="28"/>
                <w:szCs w:val="28"/>
                <w:lang w:eastAsia="ar-SA"/>
              </w:rPr>
              <w:t>работы……………</w:t>
            </w:r>
            <w:r>
              <w:rPr>
                <w:rFonts w:eastAsia="Calibri"/>
                <w:sz w:val="28"/>
                <w:szCs w:val="28"/>
                <w:lang w:eastAsia="ar-SA"/>
              </w:rPr>
              <w:t>…</w:t>
            </w:r>
          </w:p>
        </w:tc>
        <w:tc>
          <w:tcPr>
            <w:tcW w:w="567" w:type="dxa"/>
            <w:shd w:val="clear" w:color="auto" w:fill="auto"/>
          </w:tcPr>
          <w:p w:rsidR="002D0040" w:rsidRPr="005B70F7" w:rsidRDefault="002D0040" w:rsidP="00681EE5">
            <w:pPr>
              <w:suppressAutoHyphens/>
              <w:spacing w:line="360" w:lineRule="auto"/>
              <w:jc w:val="center"/>
              <w:rPr>
                <w:rFonts w:eastAsia="Calibri"/>
                <w:sz w:val="28"/>
                <w:szCs w:val="28"/>
                <w:lang w:eastAsia="ar-SA"/>
              </w:rPr>
            </w:pPr>
          </w:p>
          <w:p w:rsidR="002D0040" w:rsidRPr="005B70F7" w:rsidRDefault="002D0040"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1</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r w:rsidR="00681EE5">
              <w:rPr>
                <w:rFonts w:eastAsia="Calibri"/>
                <w:sz w:val="28"/>
                <w:szCs w:val="28"/>
                <w:lang w:eastAsia="ar-SA"/>
              </w:rPr>
              <w:t>..............</w:t>
            </w:r>
          </w:p>
        </w:tc>
        <w:tc>
          <w:tcPr>
            <w:tcW w:w="567" w:type="dxa"/>
            <w:shd w:val="clear" w:color="auto" w:fill="auto"/>
          </w:tcPr>
          <w:p w:rsidR="002D0040" w:rsidRPr="005B70F7" w:rsidRDefault="002D0040" w:rsidP="00681EE5">
            <w:pPr>
              <w:suppressAutoHyphens/>
              <w:spacing w:line="360" w:lineRule="auto"/>
              <w:jc w:val="center"/>
              <w:rPr>
                <w:rFonts w:eastAsia="Calibri"/>
                <w:sz w:val="28"/>
                <w:szCs w:val="28"/>
                <w:lang w:eastAsia="ar-SA"/>
              </w:rPr>
            </w:pPr>
          </w:p>
          <w:p w:rsidR="002D0040" w:rsidRPr="005B70F7" w:rsidRDefault="002D0040"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3</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Pr>
                <w:rFonts w:eastAsia="Calibri"/>
                <w:sz w:val="28"/>
                <w:szCs w:val="28"/>
                <w:lang w:eastAsia="ar-SA"/>
              </w:rPr>
              <w:t>6.2.1. Примеры заданий для дискуссии в рамках семинарских занятий……………………………………………………………</w:t>
            </w:r>
            <w:r w:rsidR="00681EE5">
              <w:rPr>
                <w:rFonts w:eastAsia="Calibri"/>
                <w:sz w:val="28"/>
                <w:szCs w:val="28"/>
                <w:lang w:eastAsia="ar-SA"/>
              </w:rPr>
              <w:t>………………</w:t>
            </w:r>
          </w:p>
        </w:tc>
        <w:tc>
          <w:tcPr>
            <w:tcW w:w="567" w:type="dxa"/>
            <w:shd w:val="clear" w:color="auto" w:fill="auto"/>
          </w:tcPr>
          <w:p w:rsidR="002D0040" w:rsidRDefault="002D0040" w:rsidP="00681EE5">
            <w:pPr>
              <w:suppressAutoHyphens/>
              <w:spacing w:line="360" w:lineRule="auto"/>
              <w:jc w:val="center"/>
              <w:rPr>
                <w:rFonts w:eastAsia="Calibri"/>
                <w:sz w:val="28"/>
                <w:szCs w:val="28"/>
                <w:lang w:eastAsia="ar-SA"/>
              </w:rPr>
            </w:pPr>
          </w:p>
          <w:p w:rsidR="002D0040" w:rsidRPr="005B70F7" w:rsidRDefault="002D0040" w:rsidP="003D51B5">
            <w:pPr>
              <w:suppressAutoHyphens/>
              <w:spacing w:line="360" w:lineRule="auto"/>
              <w:jc w:val="center"/>
              <w:rPr>
                <w:rFonts w:eastAsia="Calibri"/>
                <w:sz w:val="28"/>
                <w:szCs w:val="28"/>
                <w:lang w:eastAsia="ar-SA"/>
              </w:rPr>
            </w:pPr>
            <w:r>
              <w:rPr>
                <w:rFonts w:eastAsia="Calibri"/>
                <w:sz w:val="28"/>
                <w:szCs w:val="28"/>
                <w:lang w:eastAsia="ar-SA"/>
              </w:rPr>
              <w:t>1</w:t>
            </w:r>
            <w:r w:rsidR="003D51B5">
              <w:rPr>
                <w:rFonts w:eastAsia="Calibri"/>
                <w:sz w:val="28"/>
                <w:szCs w:val="28"/>
                <w:lang w:eastAsia="ar-SA"/>
              </w:rPr>
              <w:t>3</w:t>
            </w:r>
          </w:p>
        </w:tc>
      </w:tr>
      <w:tr w:rsidR="002D0040" w:rsidRPr="005B70F7" w:rsidTr="003B1182">
        <w:tc>
          <w:tcPr>
            <w:tcW w:w="9322" w:type="dxa"/>
            <w:shd w:val="clear" w:color="auto" w:fill="auto"/>
          </w:tcPr>
          <w:p w:rsidR="002D0040" w:rsidRDefault="002D0040" w:rsidP="00681EE5">
            <w:pPr>
              <w:suppressAutoHyphens/>
              <w:spacing w:line="360" w:lineRule="auto"/>
              <w:rPr>
                <w:rFonts w:eastAsia="Calibri"/>
                <w:sz w:val="28"/>
                <w:szCs w:val="28"/>
                <w:lang w:eastAsia="ar-SA"/>
              </w:rPr>
            </w:pPr>
            <w:r w:rsidRPr="001616B0">
              <w:rPr>
                <w:rFonts w:eastAsia="Calibri"/>
                <w:sz w:val="28"/>
                <w:szCs w:val="28"/>
                <w:lang w:eastAsia="ar-SA"/>
              </w:rPr>
              <w:t xml:space="preserve">6.2.2. </w:t>
            </w:r>
            <w:r w:rsidRPr="008A7F02">
              <w:rPr>
                <w:rFonts w:eastAsia="Calibri"/>
                <w:sz w:val="28"/>
                <w:szCs w:val="28"/>
                <w:lang w:eastAsia="ar-SA"/>
              </w:rPr>
              <w:t xml:space="preserve">Критерии балльной оценки различных форм текущего контроля успеваемости </w:t>
            </w:r>
            <w:r>
              <w:rPr>
                <w:rFonts w:eastAsia="Calibri"/>
                <w:sz w:val="28"/>
                <w:szCs w:val="28"/>
                <w:lang w:eastAsia="ar-SA"/>
              </w:rPr>
              <w:t>………………………………………</w:t>
            </w:r>
            <w:r w:rsidRPr="001616B0">
              <w:rPr>
                <w:rFonts w:eastAsia="Calibri"/>
                <w:sz w:val="28"/>
                <w:szCs w:val="28"/>
                <w:lang w:eastAsia="ar-SA"/>
              </w:rPr>
              <w:t>…</w:t>
            </w:r>
            <w:r w:rsidR="00681EE5">
              <w:rPr>
                <w:rFonts w:eastAsia="Calibri"/>
                <w:sz w:val="28"/>
                <w:szCs w:val="28"/>
                <w:lang w:eastAsia="ar-SA"/>
              </w:rPr>
              <w:t>………………………….</w:t>
            </w:r>
            <w:r w:rsidRPr="001616B0">
              <w:rPr>
                <w:rFonts w:eastAsia="Calibri"/>
                <w:sz w:val="28"/>
                <w:szCs w:val="28"/>
                <w:lang w:eastAsia="ar-SA"/>
              </w:rPr>
              <w:t xml:space="preserve">    </w:t>
            </w:r>
          </w:p>
        </w:tc>
        <w:tc>
          <w:tcPr>
            <w:tcW w:w="567" w:type="dxa"/>
            <w:shd w:val="clear" w:color="auto" w:fill="auto"/>
          </w:tcPr>
          <w:p w:rsidR="002D0040" w:rsidRDefault="002D0040" w:rsidP="00681EE5">
            <w:pPr>
              <w:suppressAutoHyphens/>
              <w:spacing w:line="360" w:lineRule="auto"/>
              <w:jc w:val="center"/>
              <w:rPr>
                <w:rFonts w:eastAsia="Calibri"/>
                <w:sz w:val="28"/>
                <w:szCs w:val="28"/>
                <w:lang w:eastAsia="ar-SA"/>
              </w:rPr>
            </w:pPr>
          </w:p>
          <w:p w:rsidR="002D0040" w:rsidRDefault="002D0040" w:rsidP="003D51B5">
            <w:pPr>
              <w:suppressAutoHyphens/>
              <w:spacing w:line="360" w:lineRule="auto"/>
              <w:jc w:val="center"/>
              <w:rPr>
                <w:rFonts w:eastAsia="Calibri"/>
                <w:sz w:val="28"/>
                <w:szCs w:val="28"/>
                <w:lang w:eastAsia="ar-SA"/>
              </w:rPr>
            </w:pPr>
            <w:r>
              <w:rPr>
                <w:rFonts w:eastAsia="Calibri"/>
                <w:sz w:val="28"/>
                <w:szCs w:val="28"/>
                <w:lang w:eastAsia="ar-SA"/>
              </w:rPr>
              <w:t>1</w:t>
            </w:r>
            <w:r w:rsidR="003D51B5">
              <w:rPr>
                <w:rFonts w:eastAsia="Calibri"/>
                <w:sz w:val="28"/>
                <w:szCs w:val="28"/>
                <w:lang w:eastAsia="ar-SA"/>
              </w:rPr>
              <w:t>4</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Pr>
                <w:rFonts w:eastAsia="Calibri"/>
                <w:sz w:val="28"/>
                <w:szCs w:val="28"/>
                <w:lang w:eastAsia="ar-SA"/>
              </w:rPr>
              <w:t>6.2.3</w:t>
            </w:r>
            <w:r w:rsidRPr="005B70F7">
              <w:rPr>
                <w:rFonts w:eastAsia="Calibri"/>
                <w:sz w:val="28"/>
                <w:szCs w:val="28"/>
                <w:lang w:eastAsia="ar-SA"/>
              </w:rPr>
              <w:t xml:space="preserve">. </w:t>
            </w:r>
            <w:r w:rsidRPr="008A7F02">
              <w:rPr>
                <w:rFonts w:eastAsia="Calibri"/>
                <w:sz w:val="28"/>
                <w:szCs w:val="28"/>
                <w:lang w:eastAsia="ar-SA"/>
              </w:rPr>
              <w:t xml:space="preserve">Распределение максимальных баллов по видам работы </w:t>
            </w:r>
            <w:r>
              <w:rPr>
                <w:rFonts w:eastAsia="Calibri"/>
                <w:sz w:val="28"/>
                <w:szCs w:val="28"/>
                <w:lang w:eastAsia="ar-SA"/>
              </w:rPr>
              <w:t>...</w:t>
            </w:r>
          </w:p>
        </w:tc>
        <w:tc>
          <w:tcPr>
            <w:tcW w:w="567" w:type="dxa"/>
            <w:shd w:val="clear" w:color="auto" w:fill="auto"/>
          </w:tcPr>
          <w:p w:rsidR="002D0040" w:rsidRPr="005B70F7" w:rsidRDefault="002D0040"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4</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roofErr w:type="gramStart"/>
            <w:r w:rsidRPr="005B70F7">
              <w:rPr>
                <w:rFonts w:eastAsia="Calibri"/>
                <w:sz w:val="28"/>
                <w:szCs w:val="28"/>
                <w:lang w:eastAsia="ar-SA"/>
              </w:rPr>
              <w:t>…….</w:t>
            </w:r>
            <w:proofErr w:type="gramEnd"/>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 xml:space="preserve">7.1. </w:t>
            </w:r>
            <w:r w:rsidRPr="00903D2B">
              <w:rPr>
                <w:rFonts w:eastAsia="Calibri"/>
                <w:sz w:val="28"/>
                <w:szCs w:val="28"/>
                <w:lang w:eastAsia="ar-SA"/>
              </w:rPr>
              <w:t xml:space="preserve">Примеры оценочных средств для проверки компетенций, </w:t>
            </w:r>
            <w:r w:rsidRPr="00903D2B">
              <w:rPr>
                <w:rFonts w:eastAsia="Calibri"/>
                <w:sz w:val="28"/>
                <w:szCs w:val="28"/>
                <w:lang w:eastAsia="ar-SA"/>
              </w:rPr>
              <w:lastRenderedPageBreak/>
              <w:t xml:space="preserve">формируемых дисциплиной </w:t>
            </w:r>
            <w:r w:rsidRPr="005B70F7">
              <w:rPr>
                <w:rFonts w:eastAsia="Calibri"/>
                <w:sz w:val="28"/>
                <w:szCs w:val="28"/>
                <w:lang w:eastAsia="ar-SA"/>
              </w:rPr>
              <w:t>……………………</w:t>
            </w:r>
            <w:r>
              <w:rPr>
                <w:rFonts w:eastAsia="Calibri"/>
                <w:sz w:val="28"/>
                <w:szCs w:val="28"/>
                <w:lang w:eastAsia="ar-SA"/>
              </w:rPr>
              <w:t>……………………</w:t>
            </w:r>
            <w:r w:rsidR="00681EE5">
              <w:rPr>
                <w:rFonts w:eastAsia="Calibri"/>
                <w:sz w:val="28"/>
                <w:szCs w:val="28"/>
                <w:lang w:eastAsia="ar-SA"/>
              </w:rPr>
              <w:t>……</w:t>
            </w:r>
            <w:proofErr w:type="gramStart"/>
            <w:r w:rsidR="00681EE5">
              <w:rPr>
                <w:rFonts w:eastAsia="Calibri"/>
                <w:sz w:val="28"/>
                <w:szCs w:val="28"/>
                <w:lang w:eastAsia="ar-SA"/>
              </w:rPr>
              <w:t>…….</w:t>
            </w:r>
            <w:proofErr w:type="gramEnd"/>
          </w:p>
        </w:tc>
        <w:tc>
          <w:tcPr>
            <w:tcW w:w="567" w:type="dxa"/>
            <w:shd w:val="clear" w:color="auto" w:fill="auto"/>
          </w:tcPr>
          <w:p w:rsidR="002D0040" w:rsidRPr="005B70F7" w:rsidRDefault="002D0040" w:rsidP="00681EE5">
            <w:pPr>
              <w:suppressAutoHyphens/>
              <w:spacing w:line="360" w:lineRule="auto"/>
              <w:jc w:val="center"/>
              <w:rPr>
                <w:rFonts w:eastAsia="Calibri"/>
                <w:sz w:val="28"/>
                <w:szCs w:val="28"/>
                <w:lang w:eastAsia="ar-SA"/>
              </w:rPr>
            </w:pPr>
          </w:p>
          <w:p w:rsidR="002D0040" w:rsidRPr="005B70F7" w:rsidRDefault="002D0040" w:rsidP="003D51B5">
            <w:pPr>
              <w:suppressAutoHyphens/>
              <w:spacing w:line="360" w:lineRule="auto"/>
              <w:jc w:val="center"/>
              <w:rPr>
                <w:rFonts w:eastAsia="Calibri"/>
                <w:sz w:val="28"/>
                <w:szCs w:val="28"/>
                <w:lang w:eastAsia="ar-SA"/>
              </w:rPr>
            </w:pPr>
            <w:r w:rsidRPr="008A7F02">
              <w:rPr>
                <w:rFonts w:eastAsia="Calibri"/>
                <w:sz w:val="28"/>
                <w:szCs w:val="28"/>
                <w:lang w:eastAsia="ar-SA"/>
              </w:rPr>
              <w:lastRenderedPageBreak/>
              <w:t>1</w:t>
            </w:r>
            <w:r w:rsidR="003D51B5">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lastRenderedPageBreak/>
              <w:t>7.2</w:t>
            </w:r>
            <w:r w:rsidRPr="008A7F02">
              <w:rPr>
                <w:rFonts w:eastAsia="Calibri"/>
                <w:sz w:val="28"/>
                <w:szCs w:val="28"/>
                <w:lang w:eastAsia="ar-SA"/>
              </w:rPr>
              <w:t>.</w:t>
            </w:r>
            <w:r w:rsidRPr="008A7F02">
              <w:rPr>
                <w:rFonts w:eastAsia="Calibri"/>
                <w:b/>
                <w:sz w:val="28"/>
                <w:szCs w:val="28"/>
                <w:lang w:eastAsia="ar-SA"/>
              </w:rPr>
              <w:t xml:space="preserve"> </w:t>
            </w:r>
            <w:r w:rsidRPr="008A7F02">
              <w:rPr>
                <w:rFonts w:eastAsia="Calibri"/>
                <w:sz w:val="28"/>
                <w:szCs w:val="28"/>
                <w:lang w:eastAsia="ar-SA"/>
              </w:rPr>
              <w:t>Перечень вопросов к зачету</w:t>
            </w:r>
            <w:r w:rsidRPr="0064104A">
              <w:rPr>
                <w:rFonts w:eastAsia="Calibri"/>
                <w:sz w:val="28"/>
                <w:szCs w:val="28"/>
                <w:lang w:eastAsia="ar-SA"/>
              </w:rPr>
              <w:t xml:space="preserve"> ………………………</w:t>
            </w:r>
            <w:r w:rsidR="00681EE5">
              <w:rPr>
                <w:rFonts w:eastAsia="Calibri"/>
                <w:sz w:val="28"/>
                <w:szCs w:val="28"/>
                <w:lang w:eastAsia="ar-SA"/>
              </w:rPr>
              <w:t>…………………</w:t>
            </w:r>
            <w:proofErr w:type="gramStart"/>
            <w:r w:rsidR="00681EE5">
              <w:rPr>
                <w:rFonts w:eastAsia="Calibri"/>
                <w:sz w:val="28"/>
                <w:szCs w:val="28"/>
                <w:lang w:eastAsia="ar-SA"/>
              </w:rPr>
              <w:t>…….</w:t>
            </w:r>
            <w:proofErr w:type="gramEnd"/>
            <w:r w:rsidR="00681EE5">
              <w:rPr>
                <w:rFonts w:eastAsia="Calibri"/>
                <w:sz w:val="28"/>
                <w:szCs w:val="28"/>
                <w:lang w:eastAsia="ar-SA"/>
              </w:rPr>
              <w:t>.</w:t>
            </w:r>
          </w:p>
        </w:tc>
        <w:tc>
          <w:tcPr>
            <w:tcW w:w="567" w:type="dxa"/>
            <w:shd w:val="clear" w:color="auto" w:fill="auto"/>
          </w:tcPr>
          <w:p w:rsidR="002D0040" w:rsidRPr="005B70F7" w:rsidRDefault="003D51B5" w:rsidP="00681EE5">
            <w:pPr>
              <w:suppressAutoHyphens/>
              <w:spacing w:line="360" w:lineRule="auto"/>
              <w:jc w:val="center"/>
              <w:rPr>
                <w:rFonts w:eastAsia="Calibri"/>
                <w:sz w:val="28"/>
                <w:szCs w:val="28"/>
                <w:lang w:eastAsia="ar-SA"/>
              </w:rPr>
            </w:pPr>
            <w:r>
              <w:rPr>
                <w:rFonts w:eastAsia="Calibri"/>
                <w:sz w:val="28"/>
                <w:szCs w:val="28"/>
                <w:lang w:eastAsia="ar-SA"/>
              </w:rPr>
              <w:t>18</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proofErr w:type="gramStart"/>
            <w:r w:rsidR="00681EE5">
              <w:rPr>
                <w:rFonts w:eastAsia="Calibri"/>
                <w:sz w:val="28"/>
                <w:szCs w:val="28"/>
                <w:lang w:eastAsia="ar-SA"/>
              </w:rPr>
              <w:t>…….</w:t>
            </w:r>
            <w:proofErr w:type="gramEnd"/>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2417A7">
            <w:pPr>
              <w:suppressAutoHyphens/>
              <w:spacing w:line="360" w:lineRule="auto"/>
              <w:jc w:val="center"/>
              <w:rPr>
                <w:rFonts w:eastAsia="Calibri"/>
                <w:sz w:val="28"/>
                <w:szCs w:val="28"/>
                <w:lang w:eastAsia="ar-SA"/>
              </w:rPr>
            </w:pPr>
            <w:r>
              <w:rPr>
                <w:rFonts w:eastAsia="Calibri"/>
                <w:sz w:val="28"/>
                <w:szCs w:val="28"/>
                <w:lang w:eastAsia="ar-SA"/>
              </w:rPr>
              <w:t>2</w:t>
            </w:r>
            <w:r w:rsidR="002417A7">
              <w:rPr>
                <w:rFonts w:eastAsia="Calibri"/>
                <w:sz w:val="28"/>
                <w:szCs w:val="28"/>
                <w:lang w:eastAsia="ar-SA"/>
              </w:rPr>
              <w:t>2</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roofErr w:type="gramStart"/>
            <w:r w:rsidRPr="005B70F7">
              <w:rPr>
                <w:rFonts w:eastAsia="Calibri"/>
                <w:sz w:val="28"/>
                <w:szCs w:val="28"/>
                <w:lang w:eastAsia="ar-SA"/>
              </w:rPr>
              <w:t>…</w:t>
            </w:r>
            <w:r w:rsidR="00681EE5">
              <w:rPr>
                <w:rFonts w:eastAsia="Calibri"/>
                <w:sz w:val="28"/>
                <w:szCs w:val="28"/>
                <w:lang w:eastAsia="ar-SA"/>
              </w:rPr>
              <w:t>….</w:t>
            </w:r>
            <w:proofErr w:type="gramEnd"/>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2417A7">
            <w:pPr>
              <w:suppressAutoHyphens/>
              <w:spacing w:line="360" w:lineRule="auto"/>
              <w:jc w:val="center"/>
              <w:rPr>
                <w:rFonts w:eastAsia="Calibri"/>
                <w:sz w:val="28"/>
                <w:szCs w:val="28"/>
                <w:lang w:eastAsia="ar-SA"/>
              </w:rPr>
            </w:pPr>
            <w:r>
              <w:rPr>
                <w:rFonts w:eastAsia="Calibri"/>
                <w:sz w:val="28"/>
                <w:szCs w:val="28"/>
                <w:lang w:eastAsia="ar-SA"/>
              </w:rPr>
              <w:t>2</w:t>
            </w:r>
            <w:r w:rsidR="002417A7">
              <w:rPr>
                <w:rFonts w:eastAsia="Calibri"/>
                <w:sz w:val="28"/>
                <w:szCs w:val="28"/>
                <w:lang w:eastAsia="ar-SA"/>
              </w:rPr>
              <w:t>4</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567" w:type="dxa"/>
            <w:shd w:val="clear" w:color="auto" w:fill="auto"/>
          </w:tcPr>
          <w:p w:rsidR="005B70F7" w:rsidRPr="005B70F7" w:rsidRDefault="008A7F02" w:rsidP="00861F07">
            <w:pPr>
              <w:suppressAutoHyphens/>
              <w:spacing w:line="360" w:lineRule="auto"/>
              <w:jc w:val="center"/>
              <w:rPr>
                <w:rFonts w:eastAsia="Calibri"/>
                <w:sz w:val="28"/>
                <w:szCs w:val="28"/>
                <w:lang w:eastAsia="ar-SA"/>
              </w:rPr>
            </w:pPr>
            <w:r>
              <w:rPr>
                <w:rFonts w:eastAsia="Calibri"/>
                <w:sz w:val="28"/>
                <w:szCs w:val="28"/>
                <w:lang w:eastAsia="ar-SA"/>
              </w:rPr>
              <w:t>2</w:t>
            </w:r>
            <w:r w:rsidR="00861F07">
              <w:rPr>
                <w:rFonts w:eastAsia="Calibri"/>
                <w:sz w:val="28"/>
                <w:szCs w:val="28"/>
                <w:lang w:eastAsia="ar-SA"/>
              </w:rPr>
              <w:t>6</w:t>
            </w:r>
          </w:p>
        </w:tc>
      </w:tr>
      <w:tr w:rsidR="002D0040" w:rsidRPr="005B70F7" w:rsidTr="003B1182">
        <w:tc>
          <w:tcPr>
            <w:tcW w:w="9322" w:type="dxa"/>
            <w:shd w:val="clear" w:color="auto" w:fill="auto"/>
          </w:tcPr>
          <w:p w:rsidR="002D0040" w:rsidRPr="00681EE5"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10.1. Общие рекомендации для студентов</w:t>
            </w:r>
            <w:r w:rsidRPr="005B70F7">
              <w:rPr>
                <w:rFonts w:eastAsia="Calibri"/>
                <w:sz w:val="28"/>
                <w:szCs w:val="28"/>
                <w:lang w:val="en-US" w:eastAsia="ar-SA"/>
              </w:rPr>
              <w:t>……………………………</w:t>
            </w:r>
            <w:r w:rsidR="00681EE5">
              <w:rPr>
                <w:rFonts w:eastAsia="Calibri"/>
                <w:sz w:val="28"/>
                <w:szCs w:val="28"/>
                <w:lang w:eastAsia="ar-SA"/>
              </w:rPr>
              <w:t>…</w:t>
            </w:r>
            <w:proofErr w:type="gramStart"/>
            <w:r w:rsidR="00681EE5">
              <w:rPr>
                <w:rFonts w:eastAsia="Calibri"/>
                <w:sz w:val="28"/>
                <w:szCs w:val="28"/>
                <w:lang w:eastAsia="ar-SA"/>
              </w:rPr>
              <w:t>…….</w:t>
            </w:r>
            <w:proofErr w:type="gramEnd"/>
            <w:r w:rsidR="00681EE5">
              <w:rPr>
                <w:rFonts w:eastAsia="Calibri"/>
                <w:sz w:val="28"/>
                <w:szCs w:val="28"/>
                <w:lang w:eastAsia="ar-SA"/>
              </w:rPr>
              <w:t>.</w:t>
            </w:r>
          </w:p>
        </w:tc>
        <w:tc>
          <w:tcPr>
            <w:tcW w:w="567" w:type="dxa"/>
            <w:shd w:val="clear" w:color="auto" w:fill="auto"/>
          </w:tcPr>
          <w:p w:rsidR="002D0040" w:rsidRPr="005B70F7" w:rsidRDefault="002D0040" w:rsidP="00861F07">
            <w:pPr>
              <w:suppressAutoHyphens/>
              <w:spacing w:line="360" w:lineRule="auto"/>
              <w:jc w:val="center"/>
              <w:rPr>
                <w:rFonts w:eastAsia="Calibri"/>
                <w:sz w:val="28"/>
                <w:szCs w:val="28"/>
                <w:lang w:eastAsia="ar-SA"/>
              </w:rPr>
            </w:pPr>
            <w:r>
              <w:rPr>
                <w:rFonts w:eastAsia="Calibri"/>
                <w:sz w:val="28"/>
                <w:szCs w:val="28"/>
                <w:lang w:eastAsia="ar-SA"/>
              </w:rPr>
              <w:t>2</w:t>
            </w:r>
            <w:r w:rsidR="00861F07">
              <w:rPr>
                <w:rFonts w:eastAsia="Calibri"/>
                <w:sz w:val="28"/>
                <w:szCs w:val="28"/>
                <w:lang w:eastAsia="ar-SA"/>
              </w:rPr>
              <w:t>6</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 xml:space="preserve">10.2. Рекомендации по подготовке к лекционным </w:t>
            </w:r>
            <w:r w:rsidR="00861F07">
              <w:rPr>
                <w:rFonts w:eastAsia="Calibri"/>
                <w:sz w:val="28"/>
                <w:szCs w:val="28"/>
                <w:lang w:eastAsia="ar-SA"/>
              </w:rPr>
              <w:t xml:space="preserve">и семинарским </w:t>
            </w:r>
            <w:r w:rsidRPr="005B70F7">
              <w:rPr>
                <w:rFonts w:eastAsia="Calibri"/>
                <w:sz w:val="28"/>
                <w:szCs w:val="28"/>
                <w:lang w:eastAsia="ar-SA"/>
              </w:rPr>
              <w:t>занятиям………</w:t>
            </w:r>
            <w:r w:rsidR="00681EE5">
              <w:rPr>
                <w:rFonts w:eastAsia="Calibri"/>
                <w:sz w:val="28"/>
                <w:szCs w:val="28"/>
                <w:lang w:eastAsia="ar-SA"/>
              </w:rPr>
              <w:t>…………</w:t>
            </w:r>
            <w:r w:rsidR="00861F07">
              <w:rPr>
                <w:rFonts w:eastAsia="Calibri"/>
                <w:sz w:val="28"/>
                <w:szCs w:val="28"/>
                <w:lang w:eastAsia="ar-SA"/>
              </w:rPr>
              <w:t>…………………………………………………</w:t>
            </w:r>
            <w:proofErr w:type="gramStart"/>
            <w:r w:rsidR="00861F07">
              <w:rPr>
                <w:rFonts w:eastAsia="Calibri"/>
                <w:sz w:val="28"/>
                <w:szCs w:val="28"/>
                <w:lang w:eastAsia="ar-SA"/>
              </w:rPr>
              <w:t>…….</w:t>
            </w:r>
            <w:proofErr w:type="gramEnd"/>
            <w:r w:rsidR="00861F07">
              <w:rPr>
                <w:rFonts w:eastAsia="Calibri"/>
                <w:sz w:val="28"/>
                <w:szCs w:val="28"/>
                <w:lang w:eastAsia="ar-SA"/>
              </w:rPr>
              <w:t>.</w:t>
            </w:r>
          </w:p>
        </w:tc>
        <w:tc>
          <w:tcPr>
            <w:tcW w:w="567" w:type="dxa"/>
            <w:shd w:val="clear" w:color="auto" w:fill="auto"/>
          </w:tcPr>
          <w:p w:rsidR="00861F07" w:rsidRDefault="00861F07" w:rsidP="00861F07">
            <w:pPr>
              <w:suppressAutoHyphens/>
              <w:spacing w:line="360" w:lineRule="auto"/>
              <w:jc w:val="center"/>
              <w:rPr>
                <w:rFonts w:eastAsia="Calibri"/>
                <w:sz w:val="28"/>
                <w:szCs w:val="28"/>
                <w:lang w:eastAsia="ar-SA"/>
              </w:rPr>
            </w:pPr>
          </w:p>
          <w:p w:rsidR="002D0040" w:rsidRPr="005B70F7" w:rsidRDefault="002D0040" w:rsidP="00861F07">
            <w:pPr>
              <w:suppressAutoHyphens/>
              <w:spacing w:line="360" w:lineRule="auto"/>
              <w:jc w:val="center"/>
              <w:rPr>
                <w:rFonts w:eastAsia="Calibri"/>
                <w:sz w:val="28"/>
                <w:szCs w:val="28"/>
                <w:lang w:eastAsia="ar-SA"/>
              </w:rPr>
            </w:pPr>
            <w:r>
              <w:rPr>
                <w:rFonts w:eastAsia="Calibri"/>
                <w:sz w:val="28"/>
                <w:szCs w:val="28"/>
                <w:lang w:eastAsia="ar-SA"/>
              </w:rPr>
              <w:t>2</w:t>
            </w:r>
            <w:r w:rsidR="00861F07">
              <w:rPr>
                <w:rFonts w:eastAsia="Calibri"/>
                <w:sz w:val="28"/>
                <w:szCs w:val="28"/>
                <w:lang w:eastAsia="ar-SA"/>
              </w:rPr>
              <w:t>6</w:t>
            </w:r>
          </w:p>
        </w:tc>
      </w:tr>
      <w:tr w:rsidR="002D0040" w:rsidRPr="005B70F7" w:rsidTr="00681EE5">
        <w:trPr>
          <w:trHeight w:val="88"/>
        </w:trPr>
        <w:tc>
          <w:tcPr>
            <w:tcW w:w="9322" w:type="dxa"/>
            <w:shd w:val="clear" w:color="auto" w:fill="auto"/>
          </w:tcPr>
          <w:p w:rsidR="002D0040" w:rsidRPr="005B70F7" w:rsidRDefault="002D0040" w:rsidP="00861F07">
            <w:pPr>
              <w:suppressAutoHyphens/>
              <w:spacing w:line="360" w:lineRule="auto"/>
              <w:rPr>
                <w:rFonts w:eastAsia="Calibri"/>
                <w:sz w:val="28"/>
                <w:szCs w:val="28"/>
                <w:lang w:eastAsia="ar-SA"/>
              </w:rPr>
            </w:pPr>
            <w:r>
              <w:rPr>
                <w:rFonts w:eastAsia="Calibri"/>
                <w:sz w:val="28"/>
                <w:szCs w:val="28"/>
                <w:lang w:eastAsia="ar-SA"/>
              </w:rPr>
              <w:t>10.</w:t>
            </w:r>
            <w:r w:rsidR="00861F07">
              <w:rPr>
                <w:rFonts w:eastAsia="Calibri"/>
                <w:sz w:val="28"/>
                <w:szCs w:val="28"/>
                <w:lang w:eastAsia="ar-SA"/>
              </w:rPr>
              <w:t>3</w:t>
            </w:r>
            <w:r w:rsidRPr="005B70F7">
              <w:rPr>
                <w:rFonts w:eastAsia="Calibri"/>
                <w:sz w:val="28"/>
                <w:szCs w:val="28"/>
                <w:lang w:eastAsia="ar-SA"/>
              </w:rPr>
              <w:t>. Методические рекомендации по подготовке к дискуссии</w:t>
            </w:r>
            <w:r>
              <w:rPr>
                <w:rFonts w:eastAsia="Calibri"/>
                <w:sz w:val="28"/>
                <w:szCs w:val="28"/>
                <w:lang w:eastAsia="ar-SA"/>
              </w:rPr>
              <w:t>……</w:t>
            </w:r>
            <w:r w:rsidR="00681EE5">
              <w:rPr>
                <w:rFonts w:eastAsia="Calibri"/>
                <w:sz w:val="28"/>
                <w:szCs w:val="28"/>
                <w:lang w:eastAsia="ar-SA"/>
              </w:rPr>
              <w:t>…………</w:t>
            </w:r>
          </w:p>
        </w:tc>
        <w:tc>
          <w:tcPr>
            <w:tcW w:w="567" w:type="dxa"/>
            <w:shd w:val="clear" w:color="auto" w:fill="auto"/>
          </w:tcPr>
          <w:p w:rsidR="002D0040" w:rsidRPr="005B70F7" w:rsidRDefault="002D0040" w:rsidP="00793004">
            <w:pPr>
              <w:suppressAutoHyphens/>
              <w:spacing w:line="360" w:lineRule="auto"/>
              <w:jc w:val="center"/>
              <w:rPr>
                <w:rFonts w:eastAsia="Calibri"/>
                <w:sz w:val="28"/>
                <w:szCs w:val="28"/>
                <w:lang w:eastAsia="ar-SA"/>
              </w:rPr>
            </w:pPr>
            <w:r>
              <w:rPr>
                <w:rFonts w:eastAsia="Calibri"/>
                <w:sz w:val="28"/>
                <w:szCs w:val="28"/>
                <w:lang w:eastAsia="ar-SA"/>
              </w:rPr>
              <w:t>2</w:t>
            </w:r>
            <w:r w:rsidR="00793004">
              <w:rPr>
                <w:rFonts w:eastAsia="Calibri"/>
                <w:sz w:val="28"/>
                <w:szCs w:val="28"/>
                <w:lang w:eastAsia="ar-SA"/>
              </w:rPr>
              <w:t>7</w:t>
            </w:r>
          </w:p>
        </w:tc>
      </w:tr>
      <w:tr w:rsidR="00F5177E" w:rsidRPr="005B70F7" w:rsidTr="00681EE5">
        <w:trPr>
          <w:trHeight w:val="88"/>
        </w:trPr>
        <w:tc>
          <w:tcPr>
            <w:tcW w:w="9322" w:type="dxa"/>
            <w:shd w:val="clear" w:color="auto" w:fill="auto"/>
          </w:tcPr>
          <w:p w:rsidR="00F5177E" w:rsidRPr="00F5177E" w:rsidRDefault="00F5177E" w:rsidP="00F5177E">
            <w:pPr>
              <w:suppressAutoHyphens/>
              <w:overflowPunct w:val="0"/>
              <w:autoSpaceDE w:val="0"/>
              <w:autoSpaceDN w:val="0"/>
              <w:adjustRightInd w:val="0"/>
              <w:spacing w:line="360" w:lineRule="auto"/>
              <w:jc w:val="both"/>
              <w:textAlignment w:val="baseline"/>
              <w:rPr>
                <w:rFonts w:eastAsia="Calibri"/>
                <w:sz w:val="28"/>
                <w:szCs w:val="28"/>
                <w:lang w:eastAsia="ar-SA"/>
              </w:rPr>
            </w:pPr>
            <w:r w:rsidRPr="00F5177E">
              <w:rPr>
                <w:rFonts w:eastAsia="Calibri"/>
                <w:sz w:val="28"/>
                <w:szCs w:val="28"/>
                <w:lang w:eastAsia="ar-SA"/>
              </w:rPr>
              <w:t>10.4. Рекомендации по подготовке к зачету</w:t>
            </w:r>
            <w:r>
              <w:rPr>
                <w:rFonts w:eastAsia="Calibri"/>
                <w:sz w:val="28"/>
                <w:szCs w:val="28"/>
                <w:lang w:eastAsia="ar-SA"/>
              </w:rPr>
              <w:t>……………………………</w:t>
            </w:r>
            <w:proofErr w:type="gramStart"/>
            <w:r>
              <w:rPr>
                <w:rFonts w:eastAsia="Calibri"/>
                <w:sz w:val="28"/>
                <w:szCs w:val="28"/>
                <w:lang w:eastAsia="ar-SA"/>
              </w:rPr>
              <w:t>…….</w:t>
            </w:r>
            <w:proofErr w:type="gramEnd"/>
          </w:p>
        </w:tc>
        <w:tc>
          <w:tcPr>
            <w:tcW w:w="567" w:type="dxa"/>
            <w:shd w:val="clear" w:color="auto" w:fill="auto"/>
          </w:tcPr>
          <w:p w:rsidR="00F5177E" w:rsidRDefault="00F5177E" w:rsidP="00793004">
            <w:pPr>
              <w:suppressAutoHyphens/>
              <w:spacing w:line="360" w:lineRule="auto"/>
              <w:jc w:val="center"/>
              <w:rPr>
                <w:rFonts w:eastAsia="Calibri"/>
                <w:sz w:val="28"/>
                <w:szCs w:val="28"/>
                <w:lang w:eastAsia="ar-SA"/>
              </w:rPr>
            </w:pPr>
            <w:r>
              <w:rPr>
                <w:rFonts w:eastAsia="Calibri"/>
                <w:sz w:val="28"/>
                <w:szCs w:val="28"/>
                <w:lang w:eastAsia="ar-SA"/>
              </w:rPr>
              <w:t>27</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050C92" w:rsidRPr="005B70F7" w:rsidRDefault="008A7F02" w:rsidP="00793004">
            <w:pPr>
              <w:suppressAutoHyphens/>
              <w:spacing w:line="360" w:lineRule="auto"/>
              <w:jc w:val="center"/>
              <w:rPr>
                <w:rFonts w:eastAsia="Calibri"/>
                <w:sz w:val="28"/>
                <w:szCs w:val="28"/>
                <w:lang w:eastAsia="ar-SA"/>
              </w:rPr>
            </w:pPr>
            <w:r>
              <w:rPr>
                <w:rFonts w:eastAsia="Calibri"/>
                <w:sz w:val="28"/>
                <w:szCs w:val="28"/>
                <w:lang w:eastAsia="ar-SA"/>
              </w:rPr>
              <w:t>2</w:t>
            </w:r>
            <w:r w:rsidR="00793004">
              <w:rPr>
                <w:rFonts w:eastAsia="Calibri"/>
                <w:sz w:val="28"/>
                <w:szCs w:val="28"/>
                <w:lang w:eastAsia="ar-SA"/>
              </w:rPr>
              <w:t>8</w:t>
            </w:r>
          </w:p>
        </w:tc>
      </w:tr>
      <w:tr w:rsidR="005B70F7" w:rsidRPr="005B70F7" w:rsidTr="002D0040">
        <w:tc>
          <w:tcPr>
            <w:tcW w:w="9322" w:type="dxa"/>
            <w:shd w:val="clear" w:color="auto" w:fill="auto"/>
          </w:tcPr>
          <w:p w:rsidR="00CB7420" w:rsidRPr="00CB7420" w:rsidRDefault="00CB7420" w:rsidP="00681EE5">
            <w:pPr>
              <w:keepNext/>
              <w:widowControl w:val="0"/>
              <w:autoSpaceDE w:val="0"/>
              <w:autoSpaceDN w:val="0"/>
              <w:adjustRightInd w:val="0"/>
              <w:spacing w:line="360" w:lineRule="auto"/>
              <w:outlineLvl w:val="0"/>
              <w:rPr>
                <w:rFonts w:eastAsia="Calibri"/>
                <w:kern w:val="32"/>
                <w:sz w:val="28"/>
                <w:szCs w:val="28"/>
              </w:rPr>
            </w:pPr>
            <w:r w:rsidRPr="00CB7420">
              <w:rPr>
                <w:rFonts w:eastAsia="Calibri"/>
                <w:kern w:val="32"/>
                <w:sz w:val="28"/>
                <w:szCs w:val="28"/>
              </w:rPr>
              <w:t>11.1. Комплект лицензионного программного обеспечения</w:t>
            </w:r>
            <w:r w:rsidR="00893AAA">
              <w:rPr>
                <w:rFonts w:eastAsia="Calibri"/>
                <w:kern w:val="32"/>
                <w:sz w:val="28"/>
                <w:szCs w:val="28"/>
              </w:rPr>
              <w:t>………</w:t>
            </w:r>
            <w:r w:rsidR="00681EE5">
              <w:rPr>
                <w:rFonts w:eastAsia="Calibri"/>
                <w:kern w:val="32"/>
                <w:sz w:val="28"/>
                <w:szCs w:val="28"/>
              </w:rPr>
              <w:t>…………</w:t>
            </w:r>
          </w:p>
          <w:p w:rsidR="00CB7420" w:rsidRDefault="00CB7420" w:rsidP="00681EE5">
            <w:pPr>
              <w:keepNext/>
              <w:widowControl w:val="0"/>
              <w:autoSpaceDE w:val="0"/>
              <w:autoSpaceDN w:val="0"/>
              <w:adjustRightInd w:val="0"/>
              <w:spacing w:line="360" w:lineRule="auto"/>
              <w:outlineLvl w:val="0"/>
              <w:rPr>
                <w:rFonts w:eastAsia="Calibri"/>
                <w:kern w:val="32"/>
                <w:sz w:val="28"/>
                <w:szCs w:val="28"/>
              </w:rPr>
            </w:pPr>
            <w:r w:rsidRPr="00CB7420">
              <w:rPr>
                <w:rFonts w:eastAsia="Calibri"/>
                <w:kern w:val="32"/>
                <w:sz w:val="28"/>
                <w:szCs w:val="28"/>
              </w:rPr>
              <w:t>11.2. Современные профессиональные базы данных и информационные справочные системы</w:t>
            </w:r>
            <w:r w:rsidR="00893AAA">
              <w:rPr>
                <w:rFonts w:eastAsia="Calibri"/>
                <w:kern w:val="32"/>
                <w:sz w:val="28"/>
                <w:szCs w:val="28"/>
              </w:rPr>
              <w:t>……………………………………</w:t>
            </w:r>
            <w:r w:rsidR="00681EE5">
              <w:rPr>
                <w:rFonts w:eastAsia="Calibri"/>
                <w:kern w:val="32"/>
                <w:sz w:val="28"/>
                <w:szCs w:val="28"/>
              </w:rPr>
              <w:t>…………………</w:t>
            </w:r>
            <w:proofErr w:type="gramStart"/>
            <w:r w:rsidR="00681EE5">
              <w:rPr>
                <w:rFonts w:eastAsia="Calibri"/>
                <w:kern w:val="32"/>
                <w:sz w:val="28"/>
                <w:szCs w:val="28"/>
              </w:rPr>
              <w:t>…….</w:t>
            </w:r>
            <w:proofErr w:type="gramEnd"/>
            <w:r w:rsidR="00681EE5">
              <w:rPr>
                <w:rFonts w:eastAsia="Calibri"/>
                <w:kern w:val="32"/>
                <w:sz w:val="28"/>
                <w:szCs w:val="28"/>
              </w:rPr>
              <w:t>.</w:t>
            </w:r>
          </w:p>
          <w:p w:rsidR="00DD23A6" w:rsidRPr="00CB7420" w:rsidRDefault="00DD23A6" w:rsidP="00681EE5">
            <w:pPr>
              <w:keepNext/>
              <w:widowControl w:val="0"/>
              <w:autoSpaceDE w:val="0"/>
              <w:autoSpaceDN w:val="0"/>
              <w:adjustRightInd w:val="0"/>
              <w:spacing w:line="360" w:lineRule="auto"/>
              <w:outlineLvl w:val="0"/>
              <w:rPr>
                <w:rFonts w:eastAsia="Calibri"/>
                <w:kern w:val="32"/>
                <w:sz w:val="28"/>
                <w:szCs w:val="28"/>
              </w:rPr>
            </w:pPr>
            <w:r w:rsidRPr="008A7F02">
              <w:rPr>
                <w:rFonts w:eastAsia="Calibri"/>
                <w:kern w:val="32"/>
                <w:sz w:val="28"/>
                <w:szCs w:val="28"/>
              </w:rPr>
              <w:t>11.3. Сертифицированные программные и аппаратные средства защиты информации…………………………………………………………</w:t>
            </w:r>
            <w:r w:rsidR="00681EE5">
              <w:rPr>
                <w:rFonts w:eastAsia="Calibri"/>
                <w:kern w:val="32"/>
                <w:sz w:val="28"/>
                <w:szCs w:val="28"/>
              </w:rPr>
              <w:t>……………</w:t>
            </w:r>
          </w:p>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r w:rsidR="00681EE5">
              <w:rPr>
                <w:rFonts w:eastAsia="Calibri"/>
                <w:sz w:val="28"/>
                <w:szCs w:val="28"/>
                <w:lang w:eastAsia="ar-SA"/>
              </w:rPr>
              <w:t>......</w:t>
            </w:r>
          </w:p>
        </w:tc>
        <w:tc>
          <w:tcPr>
            <w:tcW w:w="567" w:type="dxa"/>
            <w:shd w:val="clear" w:color="auto" w:fill="auto"/>
          </w:tcPr>
          <w:p w:rsidR="005B70F7" w:rsidRDefault="008A7F02" w:rsidP="00681EE5">
            <w:pPr>
              <w:suppressAutoHyphens/>
              <w:spacing w:line="360" w:lineRule="auto"/>
              <w:jc w:val="center"/>
              <w:rPr>
                <w:rFonts w:eastAsia="Calibri"/>
                <w:sz w:val="28"/>
                <w:szCs w:val="28"/>
                <w:lang w:eastAsia="ar-SA"/>
              </w:rPr>
            </w:pPr>
            <w:r>
              <w:rPr>
                <w:rFonts w:eastAsia="Calibri"/>
                <w:sz w:val="28"/>
                <w:szCs w:val="28"/>
                <w:lang w:eastAsia="ar-SA"/>
              </w:rPr>
              <w:t>2</w:t>
            </w:r>
            <w:r w:rsidR="0021631A">
              <w:rPr>
                <w:rFonts w:eastAsia="Calibri"/>
                <w:sz w:val="28"/>
                <w:szCs w:val="28"/>
                <w:lang w:eastAsia="ar-SA"/>
              </w:rPr>
              <w:t>8</w:t>
            </w:r>
          </w:p>
          <w:p w:rsidR="00893AAA" w:rsidRDefault="00893AAA" w:rsidP="00681EE5">
            <w:pPr>
              <w:suppressAutoHyphens/>
              <w:spacing w:line="360" w:lineRule="auto"/>
              <w:jc w:val="center"/>
              <w:rPr>
                <w:rFonts w:eastAsia="Calibri"/>
                <w:sz w:val="28"/>
                <w:szCs w:val="28"/>
                <w:lang w:eastAsia="ar-SA"/>
              </w:rPr>
            </w:pPr>
          </w:p>
          <w:p w:rsidR="00893AAA" w:rsidRDefault="008A7F02" w:rsidP="00681EE5">
            <w:pPr>
              <w:suppressAutoHyphens/>
              <w:spacing w:line="360" w:lineRule="auto"/>
              <w:jc w:val="center"/>
              <w:rPr>
                <w:rFonts w:eastAsia="Calibri"/>
                <w:sz w:val="28"/>
                <w:szCs w:val="28"/>
                <w:lang w:eastAsia="ar-SA"/>
              </w:rPr>
            </w:pPr>
            <w:r>
              <w:rPr>
                <w:rFonts w:eastAsia="Calibri"/>
                <w:sz w:val="28"/>
                <w:szCs w:val="28"/>
                <w:lang w:eastAsia="ar-SA"/>
              </w:rPr>
              <w:t>2</w:t>
            </w:r>
            <w:r w:rsidR="0021631A">
              <w:rPr>
                <w:rFonts w:eastAsia="Calibri"/>
                <w:sz w:val="28"/>
                <w:szCs w:val="28"/>
                <w:lang w:eastAsia="ar-SA"/>
              </w:rPr>
              <w:t>8</w:t>
            </w:r>
          </w:p>
          <w:p w:rsidR="00893AAA" w:rsidRPr="005B70F7" w:rsidRDefault="00893AAA" w:rsidP="00681EE5">
            <w:pPr>
              <w:suppressAutoHyphens/>
              <w:spacing w:line="360" w:lineRule="auto"/>
              <w:jc w:val="center"/>
              <w:rPr>
                <w:rFonts w:eastAsia="Calibri"/>
                <w:sz w:val="28"/>
                <w:szCs w:val="28"/>
                <w:lang w:eastAsia="ar-SA"/>
              </w:rPr>
            </w:pPr>
          </w:p>
          <w:p w:rsidR="00893AAA" w:rsidRDefault="008A7F02" w:rsidP="00681EE5">
            <w:pPr>
              <w:suppressAutoHyphens/>
              <w:spacing w:line="360" w:lineRule="auto"/>
              <w:jc w:val="center"/>
              <w:rPr>
                <w:rFonts w:eastAsia="Calibri"/>
                <w:sz w:val="28"/>
                <w:szCs w:val="28"/>
                <w:lang w:eastAsia="ar-SA"/>
              </w:rPr>
            </w:pPr>
            <w:r>
              <w:rPr>
                <w:rFonts w:eastAsia="Calibri"/>
                <w:sz w:val="28"/>
                <w:szCs w:val="28"/>
                <w:lang w:eastAsia="ar-SA"/>
              </w:rPr>
              <w:t>2</w:t>
            </w:r>
            <w:r w:rsidR="00F5177E">
              <w:rPr>
                <w:rFonts w:eastAsia="Calibri"/>
                <w:sz w:val="28"/>
                <w:szCs w:val="28"/>
                <w:lang w:eastAsia="ar-SA"/>
              </w:rPr>
              <w:t>9</w:t>
            </w:r>
          </w:p>
          <w:p w:rsidR="002C7E6E" w:rsidRDefault="002C7E6E" w:rsidP="00681EE5">
            <w:pPr>
              <w:suppressAutoHyphens/>
              <w:spacing w:line="360" w:lineRule="auto"/>
              <w:jc w:val="center"/>
              <w:rPr>
                <w:rFonts w:eastAsia="Calibri"/>
                <w:sz w:val="28"/>
                <w:szCs w:val="28"/>
                <w:lang w:eastAsia="ar-SA"/>
              </w:rPr>
            </w:pPr>
          </w:p>
          <w:p w:rsidR="002C7E6E" w:rsidRPr="005B70F7" w:rsidRDefault="008A7F02" w:rsidP="00793004">
            <w:pPr>
              <w:suppressAutoHyphens/>
              <w:spacing w:line="360" w:lineRule="auto"/>
              <w:jc w:val="center"/>
              <w:rPr>
                <w:rFonts w:eastAsia="Calibri"/>
                <w:sz w:val="28"/>
                <w:szCs w:val="28"/>
                <w:lang w:eastAsia="ar-SA"/>
              </w:rPr>
            </w:pPr>
            <w:r w:rsidRPr="008A7F02">
              <w:rPr>
                <w:rFonts w:eastAsia="Calibri"/>
                <w:sz w:val="28"/>
                <w:szCs w:val="28"/>
                <w:lang w:eastAsia="ar-SA"/>
              </w:rPr>
              <w:t>2</w:t>
            </w:r>
            <w:r w:rsidR="00793004">
              <w:rPr>
                <w:rFonts w:eastAsia="Calibri"/>
                <w:sz w:val="28"/>
                <w:szCs w:val="28"/>
                <w:lang w:eastAsia="ar-SA"/>
              </w:rPr>
              <w:t>9</w:t>
            </w: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421E0D">
      <w:pPr>
        <w:suppressAutoHyphens/>
        <w:spacing w:after="200" w:line="276" w:lineRule="auto"/>
        <w:ind w:firstLine="426"/>
        <w:jc w:val="both"/>
        <w:outlineLvl w:val="0"/>
        <w:rPr>
          <w:rFonts w:eastAsia="Calibri"/>
          <w:sz w:val="28"/>
          <w:szCs w:val="28"/>
          <w:lang w:eastAsia="ar-SA"/>
        </w:rPr>
      </w:pPr>
      <w:r w:rsidRPr="005B70F7">
        <w:rPr>
          <w:rFonts w:ascii="Calibri" w:eastAsia="Calibri" w:hAnsi="Calibri"/>
          <w:sz w:val="22"/>
          <w:szCs w:val="22"/>
          <w:lang w:eastAsia="ar-SA"/>
        </w:rPr>
        <w:br w:type="page"/>
      </w:r>
      <w:bookmarkStart w:id="1" w:name="_Toc505176221"/>
      <w:bookmarkStart w:id="2" w:name="_Toc516149301"/>
      <w:bookmarkStart w:id="3" w:name="_Toc516153777"/>
      <w:bookmarkStart w:id="4" w:name="_Toc516155130"/>
      <w:bookmarkStart w:id="5" w:name="_Toc516155756"/>
      <w:bookmarkStart w:id="6" w:name="_Toc516155808"/>
      <w:bookmarkStart w:id="7" w:name="_Toc516230304"/>
      <w:r w:rsidRPr="005B70F7">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sidRPr="005B70F7">
        <w:rPr>
          <w:rFonts w:eastAsia="Calibri"/>
          <w:sz w:val="28"/>
          <w:szCs w:val="28"/>
          <w:lang w:eastAsia="ar-SA"/>
        </w:rPr>
        <w:t xml:space="preserve"> </w:t>
      </w:r>
    </w:p>
    <w:p w:rsidR="00BA24EB" w:rsidRDefault="00565482" w:rsidP="00421E0D">
      <w:pPr>
        <w:suppressAutoHyphens/>
        <w:spacing w:line="360" w:lineRule="auto"/>
        <w:ind w:left="-284" w:firstLine="709"/>
        <w:jc w:val="both"/>
        <w:rPr>
          <w:rFonts w:eastAsia="Calibri"/>
          <w:sz w:val="28"/>
          <w:szCs w:val="28"/>
          <w:lang w:eastAsia="ar-SA"/>
        </w:rPr>
      </w:pPr>
      <w:bookmarkStart w:id="8" w:name="_Toc516149302"/>
      <w:bookmarkStart w:id="9" w:name="_Toc516153778"/>
      <w:bookmarkStart w:id="10" w:name="_Toc516155131"/>
      <w:r>
        <w:rPr>
          <w:rFonts w:eastAsia="Calibri"/>
          <w:sz w:val="28"/>
          <w:szCs w:val="28"/>
          <w:lang w:eastAsia="ar-SA"/>
        </w:rPr>
        <w:t>Дисциплина</w:t>
      </w:r>
      <w:r w:rsidR="006C3564">
        <w:rPr>
          <w:rFonts w:eastAsia="Calibri"/>
          <w:sz w:val="28"/>
          <w:szCs w:val="28"/>
          <w:lang w:eastAsia="ar-SA"/>
        </w:rPr>
        <w:t xml:space="preserve"> </w:t>
      </w:r>
      <w:r>
        <w:rPr>
          <w:rFonts w:eastAsia="Calibri"/>
          <w:sz w:val="28"/>
          <w:szCs w:val="28"/>
          <w:lang w:eastAsia="ar-SA"/>
        </w:rPr>
        <w:t>«Финансовый университет: история и современность</w:t>
      </w:r>
      <w:r w:rsidR="005B70F7" w:rsidRPr="005B70F7">
        <w:rPr>
          <w:rFonts w:eastAsia="Calibri"/>
          <w:sz w:val="28"/>
          <w:szCs w:val="28"/>
          <w:lang w:eastAsia="ar-SA"/>
        </w:rPr>
        <w:t xml:space="preserve">» </w:t>
      </w:r>
      <w:bookmarkEnd w:id="8"/>
      <w:bookmarkEnd w:id="9"/>
      <w:bookmarkEnd w:id="10"/>
    </w:p>
    <w:p w:rsidR="00565482" w:rsidRPr="005B70F7" w:rsidRDefault="00565482" w:rsidP="00421E0D">
      <w:pPr>
        <w:suppressAutoHyphens/>
        <w:spacing w:line="360" w:lineRule="auto"/>
        <w:ind w:left="-284" w:firstLine="709"/>
        <w:jc w:val="both"/>
        <w:rPr>
          <w:rFonts w:eastAsia="Calibri"/>
          <w:sz w:val="28"/>
          <w:szCs w:val="28"/>
          <w:lang w:eastAsia="ar-SA"/>
        </w:rPr>
      </w:pPr>
    </w:p>
    <w:p w:rsidR="005B70F7" w:rsidRPr="005B70F7" w:rsidRDefault="005B70F7" w:rsidP="00421E0D">
      <w:pPr>
        <w:tabs>
          <w:tab w:val="left" w:pos="540"/>
        </w:tabs>
        <w:spacing w:after="160" w:line="360" w:lineRule="auto"/>
        <w:ind w:left="-284" w:firstLine="709"/>
        <w:contextualSpacing/>
        <w:jc w:val="both"/>
        <w:outlineLvl w:val="0"/>
        <w:rPr>
          <w:rFonts w:eastAsia="Calibri"/>
          <w:b/>
          <w:sz w:val="28"/>
          <w:szCs w:val="28"/>
          <w:lang w:eastAsia="en-US"/>
        </w:rPr>
      </w:pPr>
      <w:bookmarkStart w:id="11" w:name="_Toc516149303"/>
      <w:bookmarkStart w:id="12" w:name="_Toc516153779"/>
      <w:bookmarkStart w:id="13" w:name="_Toc516155132"/>
      <w:bookmarkStart w:id="14" w:name="_Toc516155757"/>
      <w:bookmarkStart w:id="15" w:name="_Toc516155809"/>
      <w:bookmarkStart w:id="16"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1"/>
      <w:bookmarkEnd w:id="12"/>
      <w:bookmarkEnd w:id="13"/>
      <w:bookmarkEnd w:id="14"/>
      <w:bookmarkEnd w:id="15"/>
      <w:bookmarkEnd w:id="16"/>
      <w:r w:rsidR="00AC44E4">
        <w:rPr>
          <w:rFonts w:eastAsia="Calibri"/>
          <w:b/>
          <w:sz w:val="28"/>
          <w:szCs w:val="28"/>
          <w:lang w:eastAsia="en-US"/>
        </w:rPr>
        <w:t xml:space="preserve"> по дисциплине</w:t>
      </w:r>
    </w:p>
    <w:p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2409"/>
        <w:gridCol w:w="2439"/>
        <w:gridCol w:w="3940"/>
      </w:tblGrid>
      <w:tr w:rsidR="00562BE7" w:rsidRPr="00562BE7" w:rsidTr="006F08E6">
        <w:tc>
          <w:tcPr>
            <w:tcW w:w="1390" w:type="dxa"/>
          </w:tcPr>
          <w:p w:rsidR="006F08E6" w:rsidRDefault="00421E0D" w:rsidP="006F08E6">
            <w:pPr>
              <w:tabs>
                <w:tab w:val="left" w:pos="540"/>
              </w:tabs>
              <w:jc w:val="center"/>
              <w:rPr>
                <w:rFonts w:eastAsia="Times New Roman"/>
              </w:rPr>
            </w:pPr>
            <w:r>
              <w:rPr>
                <w:rFonts w:eastAsia="Times New Roman"/>
              </w:rPr>
              <w:t xml:space="preserve">Код </w:t>
            </w:r>
          </w:p>
          <w:p w:rsidR="00562BE7" w:rsidRPr="00562BE7" w:rsidRDefault="00421E0D" w:rsidP="006F08E6">
            <w:pPr>
              <w:tabs>
                <w:tab w:val="left" w:pos="540"/>
              </w:tabs>
              <w:jc w:val="center"/>
              <w:rPr>
                <w:rFonts w:eastAsia="Times New Roman"/>
              </w:rPr>
            </w:pPr>
            <w:proofErr w:type="spellStart"/>
            <w:proofErr w:type="gramStart"/>
            <w:r>
              <w:rPr>
                <w:rFonts w:eastAsia="Times New Roman"/>
              </w:rPr>
              <w:t>ком</w:t>
            </w:r>
            <w:r w:rsidR="00562BE7" w:rsidRPr="00562BE7">
              <w:rPr>
                <w:rFonts w:eastAsia="Times New Roman"/>
              </w:rPr>
              <w:t>петен</w:t>
            </w:r>
            <w:r w:rsidR="006F08E6">
              <w:rPr>
                <w:rFonts w:eastAsia="Times New Roman"/>
              </w:rPr>
              <w:t>-</w:t>
            </w:r>
            <w:r w:rsidR="00562BE7" w:rsidRPr="00562BE7">
              <w:rPr>
                <w:rFonts w:eastAsia="Times New Roman"/>
              </w:rPr>
              <w:t>ции</w:t>
            </w:r>
            <w:proofErr w:type="spellEnd"/>
            <w:proofErr w:type="gramEnd"/>
          </w:p>
        </w:tc>
        <w:tc>
          <w:tcPr>
            <w:tcW w:w="2409" w:type="dxa"/>
          </w:tcPr>
          <w:p w:rsidR="00562BE7" w:rsidRPr="00562BE7" w:rsidRDefault="00562BE7" w:rsidP="006F08E6">
            <w:pPr>
              <w:tabs>
                <w:tab w:val="left" w:pos="540"/>
              </w:tabs>
              <w:jc w:val="center"/>
              <w:rPr>
                <w:rFonts w:eastAsia="Times New Roman"/>
              </w:rPr>
            </w:pPr>
            <w:r w:rsidRPr="00562BE7">
              <w:rPr>
                <w:rFonts w:eastAsia="Times New Roman"/>
              </w:rPr>
              <w:t>Наименование компетенции</w:t>
            </w:r>
          </w:p>
        </w:tc>
        <w:tc>
          <w:tcPr>
            <w:tcW w:w="2439" w:type="dxa"/>
          </w:tcPr>
          <w:p w:rsidR="00562BE7" w:rsidRPr="00562BE7" w:rsidRDefault="00AC44E4" w:rsidP="006F08E6">
            <w:pPr>
              <w:tabs>
                <w:tab w:val="left" w:pos="540"/>
              </w:tabs>
              <w:jc w:val="center"/>
              <w:rPr>
                <w:rFonts w:eastAsia="Times New Roman"/>
              </w:rPr>
            </w:pPr>
            <w:r>
              <w:rPr>
                <w:rFonts w:eastAsia="Times New Roman"/>
              </w:rPr>
              <w:t>Индикаторы достижения компе</w:t>
            </w:r>
            <w:r w:rsidR="00562BE7" w:rsidRPr="00562BE7">
              <w:rPr>
                <w:rFonts w:eastAsia="Times New Roman"/>
              </w:rPr>
              <w:t>тенции</w:t>
            </w:r>
            <w:r w:rsidR="00562BE7" w:rsidRPr="00562BE7">
              <w:rPr>
                <w:rFonts w:eastAsia="Times New Roman"/>
                <w:vertAlign w:val="superscript"/>
              </w:rPr>
              <w:footnoteReference w:id="1"/>
            </w:r>
          </w:p>
        </w:tc>
        <w:tc>
          <w:tcPr>
            <w:tcW w:w="3940" w:type="dxa"/>
          </w:tcPr>
          <w:p w:rsidR="00562BE7" w:rsidRPr="00562BE7" w:rsidRDefault="00562BE7" w:rsidP="006F08E6">
            <w:pPr>
              <w:tabs>
                <w:tab w:val="left" w:pos="540"/>
              </w:tabs>
              <w:jc w:val="center"/>
              <w:rPr>
                <w:rFonts w:eastAsia="Times New Roman"/>
              </w:rPr>
            </w:pPr>
            <w:r w:rsidRPr="00562BE7">
              <w:rPr>
                <w:rFonts w:eastAsia="Times New Roman"/>
              </w:rPr>
              <w:t>Результаты обучения (владения</w:t>
            </w:r>
            <w:r w:rsidRPr="00562BE7">
              <w:rPr>
                <w:rFonts w:eastAsia="Times New Roman"/>
                <w:vertAlign w:val="superscript"/>
              </w:rPr>
              <w:footnoteReference w:id="2"/>
            </w:r>
            <w:r w:rsidRPr="00562BE7">
              <w:rPr>
                <w:rFonts w:eastAsia="Times New Roman"/>
              </w:rPr>
              <w:t>, умения и знания), соотнесенные с компетенциями/индикаторами достижения компетенции</w:t>
            </w:r>
          </w:p>
        </w:tc>
      </w:tr>
      <w:tr w:rsidR="00AB1AC0" w:rsidRPr="00562BE7" w:rsidTr="006F08E6">
        <w:tc>
          <w:tcPr>
            <w:tcW w:w="1390" w:type="dxa"/>
            <w:vMerge w:val="restart"/>
          </w:tcPr>
          <w:p w:rsidR="00AB1AC0" w:rsidRPr="00562BE7" w:rsidRDefault="00AB1AC0" w:rsidP="006F08E6">
            <w:pPr>
              <w:tabs>
                <w:tab w:val="left" w:pos="540"/>
              </w:tabs>
              <w:jc w:val="both"/>
              <w:rPr>
                <w:rFonts w:eastAsia="Times New Roman"/>
              </w:rPr>
            </w:pPr>
            <w:r>
              <w:rPr>
                <w:rFonts w:eastAsia="Times New Roman"/>
                <w:b/>
              </w:rPr>
              <w:t>УК-8</w:t>
            </w:r>
          </w:p>
        </w:tc>
        <w:tc>
          <w:tcPr>
            <w:tcW w:w="2409" w:type="dxa"/>
            <w:vMerge w:val="restart"/>
          </w:tcPr>
          <w:p w:rsidR="00AB1AC0" w:rsidRPr="00562BE7" w:rsidRDefault="00AB1AC0" w:rsidP="006F08E6">
            <w:pPr>
              <w:tabs>
                <w:tab w:val="left" w:pos="540"/>
              </w:tabs>
              <w:contextualSpacing/>
              <w:rPr>
                <w:rFonts w:eastAsia="Times New Roman"/>
              </w:rPr>
            </w:pPr>
            <w:r w:rsidRPr="002B3727">
              <w:rPr>
                <w:rFonts w:eastAsia="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439" w:type="dxa"/>
          </w:tcPr>
          <w:p w:rsidR="00AB1AC0" w:rsidRPr="00160FD0" w:rsidRDefault="00AB1AC0" w:rsidP="00160FD0">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w:t>
            </w:r>
            <w:proofErr w:type="gramStart"/>
            <w:r w:rsidRPr="002B3727">
              <w:rPr>
                <w:rFonts w:eastAsia="Times New Roman"/>
                <w:color w:val="000000"/>
              </w:rPr>
              <w:t>планирует  и</w:t>
            </w:r>
            <w:proofErr w:type="gramEnd"/>
            <w:r w:rsidRPr="002B3727">
              <w:rPr>
                <w:rFonts w:eastAsia="Times New Roman"/>
                <w:color w:val="000000"/>
              </w:rPr>
              <w:t xml:space="preserve"> реализует намеченные цели деятельности.</w:t>
            </w:r>
          </w:p>
        </w:tc>
        <w:tc>
          <w:tcPr>
            <w:tcW w:w="3940" w:type="dxa"/>
          </w:tcPr>
          <w:p w:rsidR="00AB1AC0" w:rsidRPr="007F32FA" w:rsidRDefault="00AB1AC0" w:rsidP="006F08E6">
            <w:pPr>
              <w:contextualSpacing/>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rsidR="00AB1AC0" w:rsidRPr="00562BE7" w:rsidRDefault="00AB1AC0" w:rsidP="006F08E6">
            <w:pPr>
              <w:rPr>
                <w:rFonts w:eastAsia="Times New Roman"/>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2B3727" w:rsidRDefault="00AB1AC0" w:rsidP="006F08E6">
            <w:pPr>
              <w:tabs>
                <w:tab w:val="left" w:pos="540"/>
              </w:tabs>
              <w:contextualSpacing/>
              <w:rPr>
                <w:rFonts w:eastAsia="Times New Roman"/>
              </w:rPr>
            </w:pPr>
          </w:p>
        </w:tc>
        <w:tc>
          <w:tcPr>
            <w:tcW w:w="2439" w:type="dxa"/>
          </w:tcPr>
          <w:p w:rsidR="00160FD0" w:rsidRPr="00160FD0" w:rsidRDefault="00AB1AC0" w:rsidP="006F08E6">
            <w:pPr>
              <w:rPr>
                <w:rFonts w:eastAsia="Times New Roman"/>
                <w:bCs/>
                <w:color w:val="000000"/>
              </w:rPr>
            </w:pPr>
            <w:r w:rsidRPr="002B3727">
              <w:rPr>
                <w:rFonts w:eastAsia="Times New Roman"/>
                <w:color w:val="000000"/>
              </w:rPr>
              <w:t>2.</w:t>
            </w:r>
            <w:r w:rsidR="00160FD0">
              <w:rPr>
                <w:rFonts w:eastAsia="Times New Roman"/>
                <w:color w:val="000000"/>
              </w:rPr>
              <w:t xml:space="preserve"> </w:t>
            </w:r>
            <w:r w:rsidRPr="002B3727">
              <w:rPr>
                <w:rFonts w:eastAsia="Times New Roman"/>
                <w:color w:val="000000"/>
              </w:rPr>
              <w:t xml:space="preserve">Демонстрирует интерес к </w:t>
            </w:r>
            <w:proofErr w:type="gramStart"/>
            <w:r w:rsidRPr="002B3727">
              <w:rPr>
                <w:rFonts w:eastAsia="Times New Roman"/>
                <w:color w:val="000000"/>
              </w:rPr>
              <w:t>учебе  и</w:t>
            </w:r>
            <w:proofErr w:type="gramEnd"/>
            <w:r w:rsidRPr="002B3727">
              <w:rPr>
                <w:rFonts w:eastAsia="Times New Roman"/>
                <w:color w:val="000000"/>
              </w:rPr>
              <w:t xml:space="preserve">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40" w:type="dxa"/>
          </w:tcPr>
          <w:p w:rsidR="00AB1AC0" w:rsidRDefault="00AB1AC0" w:rsidP="006F08E6">
            <w:pPr>
              <w:widowControl w:val="0"/>
              <w:overflowPunct w:val="0"/>
              <w:autoSpaceDE w:val="0"/>
              <w:autoSpaceDN w:val="0"/>
              <w:adjustRightInd w:val="0"/>
              <w:ind w:right="119"/>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006203CE">
              <w:rPr>
                <w:rFonts w:eastAsia="Times New Roman"/>
              </w:rPr>
              <w:t>.</w:t>
            </w:r>
            <w:r w:rsidRPr="00535AE4">
              <w:rPr>
                <w:rFonts w:eastAsia="Times New Roman"/>
              </w:rPr>
              <w:t xml:space="preserve"> </w:t>
            </w:r>
          </w:p>
          <w:p w:rsidR="00AB1AC0" w:rsidRPr="007F32FA" w:rsidRDefault="00AB1AC0" w:rsidP="006F08E6">
            <w:pPr>
              <w:widowControl w:val="0"/>
              <w:overflowPunct w:val="0"/>
              <w:autoSpaceDE w:val="0"/>
              <w:autoSpaceDN w:val="0"/>
              <w:adjustRightInd w:val="0"/>
              <w:ind w:right="119"/>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2B3727" w:rsidRDefault="00AB1AC0" w:rsidP="006F08E6">
            <w:pPr>
              <w:tabs>
                <w:tab w:val="left" w:pos="540"/>
              </w:tabs>
              <w:contextualSpacing/>
              <w:rPr>
                <w:rFonts w:eastAsia="Times New Roman"/>
              </w:rPr>
            </w:pPr>
          </w:p>
        </w:tc>
        <w:tc>
          <w:tcPr>
            <w:tcW w:w="2439" w:type="dxa"/>
          </w:tcPr>
          <w:p w:rsidR="00AB1AC0" w:rsidRPr="002B3727" w:rsidRDefault="00AB1AC0" w:rsidP="006F08E6">
            <w:pPr>
              <w:rPr>
                <w:rFonts w:eastAsia="Times New Roman"/>
                <w:color w:val="000000"/>
              </w:rPr>
            </w:pPr>
            <w:r w:rsidRPr="002B3727">
              <w:rPr>
                <w:rFonts w:eastAsia="Times New Roman"/>
                <w:color w:val="000000"/>
              </w:rPr>
              <w:t>3.</w:t>
            </w:r>
            <w:r w:rsidR="00160FD0">
              <w:rPr>
                <w:rFonts w:eastAsia="Times New Roman"/>
                <w:color w:val="000000"/>
              </w:rPr>
              <w:t xml:space="preserve"> </w:t>
            </w:r>
            <w:r w:rsidRPr="002B3727">
              <w:rPr>
                <w:rFonts w:eastAsia="Times New Roman"/>
                <w:color w:val="000000"/>
              </w:rPr>
              <w:t xml:space="preserve">Применяет знания о своих личностно-психологических ресурсах, о принципах образования в течение всей жизни для саморазвития, успешного </w:t>
            </w:r>
            <w:r w:rsidRPr="002B3727">
              <w:rPr>
                <w:rFonts w:eastAsia="Times New Roman"/>
                <w:color w:val="000000"/>
              </w:rPr>
              <w:lastRenderedPageBreak/>
              <w:t>выполнения профессиональной деятельности и карьерного роста.</w:t>
            </w:r>
          </w:p>
        </w:tc>
        <w:tc>
          <w:tcPr>
            <w:tcW w:w="3940" w:type="dxa"/>
          </w:tcPr>
          <w:p w:rsidR="00AB1AC0" w:rsidRPr="00A000D4" w:rsidRDefault="00AB1AC0" w:rsidP="006F08E6">
            <w:pPr>
              <w:contextualSpacing/>
              <w:rPr>
                <w:rFonts w:eastAsia="Times New Roman"/>
                <w:lang w:eastAsia="en-US"/>
              </w:rPr>
            </w:pPr>
            <w:r w:rsidRPr="00A000D4">
              <w:rPr>
                <w:rFonts w:eastAsia="Times New Roman"/>
                <w:b/>
                <w:lang w:eastAsia="en-US"/>
              </w:rPr>
              <w:lastRenderedPageBreak/>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rsidR="00AB1AC0" w:rsidRPr="007F32FA" w:rsidRDefault="00AB1AC0" w:rsidP="006F08E6">
            <w:pPr>
              <w:widowControl w:val="0"/>
              <w:overflowPunct w:val="0"/>
              <w:autoSpaceDE w:val="0"/>
              <w:autoSpaceDN w:val="0"/>
              <w:adjustRightInd w:val="0"/>
              <w:ind w:right="119"/>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w:t>
            </w:r>
            <w:r w:rsidRPr="00A000D4">
              <w:rPr>
                <w:rFonts w:eastAsia="Times New Roman"/>
                <w:lang w:eastAsia="en-US"/>
              </w:rPr>
              <w:lastRenderedPageBreak/>
              <w:t>применять базовые профессиональные навыки, планировать свой карьерный рост</w:t>
            </w:r>
            <w:r>
              <w:rPr>
                <w:rFonts w:eastAsia="Times New Roman"/>
                <w:lang w:eastAsia="en-US"/>
              </w:rPr>
              <w:t>.</w:t>
            </w:r>
          </w:p>
        </w:tc>
      </w:tr>
      <w:tr w:rsidR="00AB1AC0" w:rsidRPr="00562BE7" w:rsidTr="006F08E6">
        <w:tc>
          <w:tcPr>
            <w:tcW w:w="1390" w:type="dxa"/>
            <w:vMerge w:val="restart"/>
          </w:tcPr>
          <w:p w:rsidR="00AB1AC0" w:rsidRDefault="00AB1AC0" w:rsidP="006F08E6">
            <w:pPr>
              <w:tabs>
                <w:tab w:val="left" w:pos="540"/>
              </w:tabs>
              <w:jc w:val="both"/>
              <w:rPr>
                <w:rFonts w:eastAsia="Times New Roman"/>
                <w:b/>
              </w:rPr>
            </w:pPr>
            <w:r>
              <w:rPr>
                <w:rFonts w:eastAsia="Times New Roman"/>
                <w:b/>
              </w:rPr>
              <w:lastRenderedPageBreak/>
              <w:t>УК-9</w:t>
            </w:r>
          </w:p>
        </w:tc>
        <w:tc>
          <w:tcPr>
            <w:tcW w:w="2409" w:type="dxa"/>
            <w:vMerge w:val="restart"/>
          </w:tcPr>
          <w:p w:rsidR="00AB1AC0" w:rsidRPr="002B3727" w:rsidRDefault="00AB1AC0" w:rsidP="006F08E6">
            <w:pPr>
              <w:tabs>
                <w:tab w:val="left" w:pos="540"/>
              </w:tabs>
              <w:contextualSpacing/>
              <w:rPr>
                <w:rFonts w:eastAsia="Times New Roman"/>
              </w:rPr>
            </w:pPr>
            <w:r w:rsidRPr="007B4192">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439" w:type="dxa"/>
          </w:tcPr>
          <w:p w:rsidR="00AB1AC0" w:rsidRPr="002B3727" w:rsidRDefault="00AB1AC0" w:rsidP="006F08E6">
            <w:pPr>
              <w:rPr>
                <w:rFonts w:eastAsia="Times New Roman"/>
                <w:color w:val="000000"/>
              </w:rPr>
            </w:pPr>
            <w:r w:rsidRPr="007B4192">
              <w:rPr>
                <w:rFonts w:eastAsia="Times New Roman"/>
                <w:color w:val="000000"/>
              </w:rPr>
              <w:t>1.</w:t>
            </w:r>
            <w:r w:rsidR="00160FD0">
              <w:rPr>
                <w:rFonts w:eastAsia="Times New Roman"/>
                <w:color w:val="000000"/>
              </w:rPr>
              <w:t xml:space="preserve"> </w:t>
            </w:r>
            <w:r w:rsidRPr="007B4192">
              <w:rPr>
                <w:rFonts w:eastAsia="Times New Roman"/>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940" w:type="dxa"/>
          </w:tcPr>
          <w:p w:rsidR="00AB1AC0" w:rsidRPr="007F32FA" w:rsidRDefault="00AB1AC0" w:rsidP="006F08E6">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w:t>
            </w:r>
            <w:proofErr w:type="spellStart"/>
            <w:r>
              <w:rPr>
                <w:rFonts w:eastAsia="Times New Roman"/>
              </w:rPr>
              <w:t>Финуниверситета</w:t>
            </w:r>
            <w:proofErr w:type="spellEnd"/>
            <w:r>
              <w:rPr>
                <w:rFonts w:eastAsia="Times New Roman"/>
              </w:rPr>
              <w:t xml:space="preserve">, </w:t>
            </w:r>
          </w:p>
          <w:p w:rsidR="00AB1AC0" w:rsidRPr="007F32FA" w:rsidRDefault="00AB1AC0" w:rsidP="006F08E6">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AB1AC0" w:rsidRPr="007F32FA" w:rsidRDefault="00AB1AC0" w:rsidP="006F08E6">
            <w:pPr>
              <w:tabs>
                <w:tab w:val="num" w:pos="735"/>
              </w:tabs>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7B4192" w:rsidRDefault="00AB1AC0" w:rsidP="006F08E6">
            <w:pPr>
              <w:tabs>
                <w:tab w:val="left" w:pos="540"/>
              </w:tabs>
              <w:contextualSpacing/>
              <w:rPr>
                <w:rFonts w:eastAsia="Times New Roman"/>
              </w:rPr>
            </w:pPr>
          </w:p>
        </w:tc>
        <w:tc>
          <w:tcPr>
            <w:tcW w:w="2439" w:type="dxa"/>
          </w:tcPr>
          <w:p w:rsidR="00AB1AC0" w:rsidRPr="007B4192" w:rsidRDefault="00AB1AC0" w:rsidP="006F08E6">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940" w:type="dxa"/>
          </w:tcPr>
          <w:p w:rsidR="00AB1AC0" w:rsidRDefault="00AB1AC0" w:rsidP="006F08E6">
            <w:pPr>
              <w:rPr>
                <w:rFonts w:eastAsia="Times New Roman"/>
              </w:rPr>
            </w:pPr>
            <w:r>
              <w:rPr>
                <w:rFonts w:eastAsia="Times New Roman"/>
                <w:b/>
              </w:rPr>
              <w:t xml:space="preserve">Знать: </w:t>
            </w:r>
            <w:r w:rsidRPr="00A000D4">
              <w:rPr>
                <w:rFonts w:eastAsia="Times New Roman"/>
              </w:rPr>
              <w:t xml:space="preserve">основные этапы развития </w:t>
            </w:r>
            <w:proofErr w:type="spellStart"/>
            <w:r w:rsidRPr="00A000D4">
              <w:rPr>
                <w:rFonts w:eastAsia="Times New Roman"/>
              </w:rPr>
              <w:t>Финуниверситета</w:t>
            </w:r>
            <w:proofErr w:type="spellEnd"/>
            <w:r w:rsidRPr="00A000D4">
              <w:rPr>
                <w:rFonts w:eastAsia="Times New Roman"/>
              </w:rPr>
              <w:t>,</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rsidR="00AB1AC0" w:rsidRDefault="00AB1AC0" w:rsidP="006F08E6">
            <w:pPr>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008463E1" w:rsidRPr="00A000D4">
              <w:rPr>
                <w:rFonts w:eastAsia="Times New Roman"/>
              </w:rPr>
              <w:t>этически</w:t>
            </w:r>
            <w:r w:rsidR="008463E1">
              <w:rPr>
                <w:rFonts w:eastAsia="Times New Roman"/>
              </w:rPr>
              <w:t>х</w:t>
            </w:r>
            <w:r w:rsidR="008463E1" w:rsidRPr="00A000D4">
              <w:rPr>
                <w:rFonts w:eastAsia="Times New Roman"/>
              </w:rPr>
              <w:t xml:space="preserve"> норм</w:t>
            </w:r>
            <w:r w:rsidRPr="00A000D4">
              <w:rPr>
                <w:rFonts w:eastAsia="Times New Roman"/>
              </w:rPr>
              <w:t xml:space="preserve">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7B4192" w:rsidRDefault="00AB1AC0" w:rsidP="006F08E6">
            <w:pPr>
              <w:tabs>
                <w:tab w:val="left" w:pos="540"/>
              </w:tabs>
              <w:contextualSpacing/>
              <w:rPr>
                <w:rFonts w:eastAsia="Times New Roman"/>
              </w:rPr>
            </w:pPr>
          </w:p>
        </w:tc>
        <w:tc>
          <w:tcPr>
            <w:tcW w:w="2439" w:type="dxa"/>
          </w:tcPr>
          <w:p w:rsidR="00AB1AC0" w:rsidRPr="00A000D4" w:rsidRDefault="00AB1AC0" w:rsidP="006F08E6">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rsidR="00AB1AC0" w:rsidRDefault="00AB1AC0" w:rsidP="006F08E6">
            <w:pPr>
              <w:ind w:left="37"/>
              <w:rPr>
                <w:rFonts w:eastAsia="Times New Roman"/>
              </w:rPr>
            </w:pPr>
            <w:r>
              <w:rPr>
                <w:rFonts w:eastAsia="Times New Roman"/>
                <w:b/>
              </w:rPr>
              <w:t xml:space="preserve">Знать: </w:t>
            </w:r>
            <w:r w:rsidRPr="0069048D">
              <w:rPr>
                <w:rFonts w:eastAsia="Times New Roman"/>
              </w:rPr>
              <w:t xml:space="preserve">организационную структуру </w:t>
            </w:r>
            <w:proofErr w:type="spellStart"/>
            <w:r w:rsidRPr="0069048D">
              <w:rPr>
                <w:rFonts w:eastAsia="Times New Roman"/>
              </w:rPr>
              <w:t>Финуниверситета</w:t>
            </w:r>
            <w:proofErr w:type="spellEnd"/>
            <w:r w:rsidRPr="0069048D">
              <w:rPr>
                <w:rFonts w:eastAsia="Times New Roman"/>
              </w:rPr>
              <w:t>,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rsidR="00AB1AC0" w:rsidRDefault="00AB1AC0" w:rsidP="006F08E6">
            <w:pPr>
              <w:ind w:left="37"/>
              <w:rPr>
                <w:rFonts w:eastAsia="Times New Roman"/>
                <w:b/>
              </w:rPr>
            </w:pPr>
            <w:r>
              <w:rPr>
                <w:rFonts w:eastAsia="Times New Roman"/>
                <w:b/>
              </w:rPr>
              <w:t xml:space="preserve">Уметь: </w:t>
            </w:r>
            <w:r w:rsidRPr="0069048D">
              <w:rPr>
                <w:rFonts w:eastAsia="Times New Roman"/>
              </w:rPr>
              <w:t xml:space="preserve">применять знание организационной структуры </w:t>
            </w:r>
            <w:proofErr w:type="spellStart"/>
            <w:r w:rsidRPr="0069048D">
              <w:rPr>
                <w:rFonts w:eastAsia="Times New Roman"/>
              </w:rPr>
              <w:t>Финуниверситета</w:t>
            </w:r>
            <w:proofErr w:type="spellEnd"/>
            <w:r w:rsidRPr="0069048D">
              <w:rPr>
                <w:rFonts w:eastAsia="Times New Roman"/>
              </w:rPr>
              <w:t xml:space="preserve">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r>
    </w:tbl>
    <w:p w:rsidR="001E358D" w:rsidRPr="001E358D" w:rsidRDefault="001E358D" w:rsidP="00624214">
      <w:pPr>
        <w:suppressAutoHyphens/>
        <w:spacing w:line="360" w:lineRule="auto"/>
        <w:ind w:left="-284"/>
        <w:outlineLvl w:val="0"/>
        <w:rPr>
          <w:rFonts w:eastAsia="Calibri"/>
          <w:bCs/>
          <w:iCs/>
          <w:lang w:eastAsia="ar-SA"/>
        </w:rPr>
      </w:pPr>
      <w:bookmarkStart w:id="17" w:name="_Toc516155758"/>
      <w:bookmarkStart w:id="18" w:name="_Toc516155810"/>
      <w:bookmarkStart w:id="19" w:name="_Toc516230306"/>
    </w:p>
    <w:p w:rsidR="005B70F7" w:rsidRPr="005B70F7" w:rsidRDefault="005B70F7" w:rsidP="00624214">
      <w:pPr>
        <w:suppressAutoHyphens/>
        <w:spacing w:line="360" w:lineRule="auto"/>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7"/>
      <w:bookmarkEnd w:id="18"/>
      <w:bookmarkEnd w:id="19"/>
    </w:p>
    <w:p w:rsidR="005B70F7" w:rsidRPr="005E1918" w:rsidRDefault="005B70F7" w:rsidP="00624214">
      <w:pPr>
        <w:tabs>
          <w:tab w:val="right" w:pos="9072"/>
        </w:tabs>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Дисциплина </w:t>
      </w:r>
      <w:r w:rsidR="0069048D">
        <w:rPr>
          <w:rFonts w:eastAsia="Calibri"/>
          <w:sz w:val="28"/>
          <w:szCs w:val="28"/>
          <w:lang w:eastAsia="ar-SA"/>
        </w:rPr>
        <w:t>«</w:t>
      </w:r>
      <w:r w:rsidR="0069048D" w:rsidRPr="0069048D">
        <w:rPr>
          <w:rFonts w:eastAsia="Calibri"/>
          <w:sz w:val="28"/>
          <w:szCs w:val="28"/>
          <w:lang w:eastAsia="ar-SA"/>
        </w:rPr>
        <w:t>Финансовый униве</w:t>
      </w:r>
      <w:r w:rsidR="0069048D">
        <w:rPr>
          <w:rFonts w:eastAsia="Calibri"/>
          <w:sz w:val="28"/>
          <w:szCs w:val="28"/>
          <w:lang w:eastAsia="ar-SA"/>
        </w:rPr>
        <w:t>рситет: история и современность</w:t>
      </w:r>
      <w:r w:rsidR="0069048D" w:rsidRPr="0069048D">
        <w:rPr>
          <w:rFonts w:eastAsia="Calibri"/>
          <w:sz w:val="28"/>
          <w:szCs w:val="28"/>
          <w:lang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69048D" w:rsidRPr="00356504">
        <w:rPr>
          <w:rFonts w:eastAsia="Calibri"/>
          <w:sz w:val="28"/>
          <w:szCs w:val="28"/>
          <w:lang w:eastAsia="ar-SA"/>
        </w:rPr>
        <w:t xml:space="preserve"> базовой части учебных </w:t>
      </w:r>
      <w:r w:rsidR="0069048D" w:rsidRPr="00356504">
        <w:rPr>
          <w:rFonts w:eastAsia="Calibri"/>
          <w:sz w:val="28"/>
          <w:szCs w:val="28"/>
          <w:lang w:eastAsia="ar-SA"/>
        </w:rPr>
        <w:lastRenderedPageBreak/>
        <w:t>планов подг</w:t>
      </w:r>
      <w:r w:rsidR="0069048D">
        <w:rPr>
          <w:rFonts w:eastAsia="Calibri"/>
          <w:sz w:val="28"/>
          <w:szCs w:val="28"/>
          <w:lang w:eastAsia="ar-SA"/>
        </w:rPr>
        <w:t>отовки бакалавров по направлени</w:t>
      </w:r>
      <w:r w:rsidR="006C3564">
        <w:rPr>
          <w:rFonts w:eastAsia="Calibri"/>
          <w:sz w:val="28"/>
          <w:szCs w:val="28"/>
          <w:lang w:eastAsia="ar-SA"/>
        </w:rPr>
        <w:t>ю</w:t>
      </w:r>
      <w:r w:rsidR="0069048D" w:rsidRPr="00356504">
        <w:rPr>
          <w:rFonts w:eastAsia="Calibri"/>
          <w:sz w:val="28"/>
          <w:szCs w:val="28"/>
          <w:lang w:eastAsia="ar-SA"/>
        </w:rPr>
        <w:t xml:space="preserve"> «Экономика». </w:t>
      </w:r>
      <w:r w:rsidRPr="005B70F7">
        <w:rPr>
          <w:rFonts w:eastAsia="Calibri"/>
          <w:sz w:val="28"/>
          <w:szCs w:val="28"/>
          <w:lang w:eastAsia="ar-SA"/>
        </w:rPr>
        <w:t xml:space="preserve">В процессе изучения дисциплины </w:t>
      </w:r>
      <w:r w:rsidR="0069048D" w:rsidRPr="0069048D">
        <w:rPr>
          <w:rFonts w:eastAsia="Calibri"/>
          <w:sz w:val="28"/>
          <w:szCs w:val="28"/>
          <w:lang w:eastAsia="ar-SA"/>
        </w:rPr>
        <w:t xml:space="preserve">«Финансовый университет: история и современность» </w:t>
      </w:r>
      <w:r w:rsidR="005E1918">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Default="005E1918" w:rsidP="00624214">
      <w:pPr>
        <w:tabs>
          <w:tab w:val="right" w:pos="9072"/>
        </w:tabs>
        <w:suppressAutoHyphens/>
        <w:spacing w:line="360" w:lineRule="auto"/>
        <w:ind w:firstLine="709"/>
        <w:jc w:val="both"/>
        <w:rPr>
          <w:rFonts w:eastAsia="Calibri"/>
          <w:sz w:val="28"/>
          <w:szCs w:val="28"/>
          <w:lang w:eastAsia="ar-SA"/>
        </w:rPr>
      </w:pPr>
      <w:r w:rsidRPr="005E1918">
        <w:rPr>
          <w:rFonts w:eastAsia="Calibri"/>
          <w:sz w:val="28"/>
          <w:szCs w:val="28"/>
          <w:lang w:eastAsia="ar-SA"/>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1"/>
        <w:gridCol w:w="2543"/>
        <w:gridCol w:w="2460"/>
      </w:tblGrid>
      <w:tr w:rsidR="00202DE0" w:rsidRPr="0016659B" w:rsidTr="00202DE0">
        <w:tc>
          <w:tcPr>
            <w:tcW w:w="2461" w:type="pct"/>
          </w:tcPr>
          <w:p w:rsidR="00202DE0" w:rsidRPr="00202DE0" w:rsidRDefault="006727CF" w:rsidP="006727CF">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00202DE0" w:rsidRPr="00202DE0">
              <w:rPr>
                <w:rFonts w:ascii="Times New Roman" w:hAnsi="Times New Roman"/>
                <w:b/>
                <w:sz w:val="24"/>
                <w:szCs w:val="24"/>
              </w:rPr>
              <w:t>по дисциплине</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1</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1/36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36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tbl>
    <w:p w:rsidR="008B1719" w:rsidRDefault="008B1719" w:rsidP="008B1719">
      <w:pPr>
        <w:tabs>
          <w:tab w:val="right" w:pos="9072"/>
        </w:tabs>
        <w:suppressAutoHyphens/>
        <w:ind w:firstLine="709"/>
        <w:jc w:val="both"/>
        <w:rPr>
          <w:rFonts w:eastAsia="Times New Roman"/>
          <w:iCs/>
          <w:sz w:val="28"/>
          <w:szCs w:val="28"/>
        </w:rPr>
      </w:pPr>
    </w:p>
    <w:p w:rsidR="008C6DDA" w:rsidRDefault="008C6DDA" w:rsidP="008B1719">
      <w:pPr>
        <w:tabs>
          <w:tab w:val="right" w:pos="9072"/>
        </w:tabs>
        <w:suppressAutoHyphens/>
        <w:ind w:firstLine="709"/>
        <w:jc w:val="both"/>
        <w:rPr>
          <w:rFonts w:eastAsia="Times New Roman"/>
          <w:iCs/>
          <w:sz w:val="28"/>
          <w:szCs w:val="28"/>
        </w:rPr>
      </w:pPr>
    </w:p>
    <w:p w:rsidR="005B70F7" w:rsidRPr="005B70F7" w:rsidRDefault="005B70F7" w:rsidP="008D6861">
      <w:pPr>
        <w:tabs>
          <w:tab w:val="right" w:pos="9072"/>
        </w:tabs>
        <w:suppressAutoHyphens/>
        <w:spacing w:line="360" w:lineRule="auto"/>
        <w:ind w:firstLine="709"/>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8D6861">
      <w:pPr>
        <w:widowControl w:val="0"/>
        <w:autoSpaceDE w:val="0"/>
        <w:autoSpaceDN w:val="0"/>
        <w:adjustRightInd w:val="0"/>
        <w:ind w:firstLine="709"/>
        <w:jc w:val="both"/>
        <w:rPr>
          <w:rFonts w:eastAsia="Times New Roman"/>
          <w:b/>
          <w:bCs/>
          <w:sz w:val="28"/>
          <w:szCs w:val="28"/>
        </w:rPr>
      </w:pPr>
    </w:p>
    <w:p w:rsidR="005B70F7" w:rsidRPr="005B70F7" w:rsidRDefault="005B70F7" w:rsidP="008D686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677379" w:rsidRPr="00AC10B4" w:rsidRDefault="00677379" w:rsidP="006727CF">
      <w:pPr>
        <w:spacing w:line="360" w:lineRule="auto"/>
        <w:ind w:firstLine="709"/>
        <w:jc w:val="both"/>
        <w:rPr>
          <w:i/>
          <w:sz w:val="28"/>
          <w:szCs w:val="28"/>
        </w:rPr>
      </w:pPr>
      <w:r>
        <w:rPr>
          <w:i/>
          <w:sz w:val="28"/>
          <w:szCs w:val="28"/>
        </w:rPr>
        <w:t xml:space="preserve">Тема 1. </w:t>
      </w:r>
      <w:r w:rsidR="002E19C5">
        <w:rPr>
          <w:i/>
          <w:sz w:val="28"/>
          <w:szCs w:val="28"/>
        </w:rPr>
        <w:t xml:space="preserve">Содержание </w:t>
      </w:r>
      <w:r w:rsidRPr="00AC10B4">
        <w:rPr>
          <w:i/>
          <w:sz w:val="28"/>
          <w:szCs w:val="28"/>
        </w:rPr>
        <w:t>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27CF">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образовании в Российско</w:t>
      </w:r>
      <w:r w:rsidR="004E63D7">
        <w:rPr>
          <w:sz w:val="28"/>
          <w:szCs w:val="28"/>
        </w:rPr>
        <w:t>й Федерации» и</w:t>
      </w:r>
      <w:r>
        <w:rPr>
          <w:sz w:val="28"/>
          <w:szCs w:val="28"/>
        </w:rPr>
        <w:t xml:space="preserve"> Уставу Финансового университета. </w:t>
      </w:r>
    </w:p>
    <w:p w:rsidR="00677379" w:rsidRDefault="00677379" w:rsidP="006727CF">
      <w:pPr>
        <w:spacing w:line="360" w:lineRule="auto"/>
        <w:ind w:firstLine="709"/>
        <w:jc w:val="both"/>
        <w:rPr>
          <w:sz w:val="28"/>
          <w:szCs w:val="28"/>
        </w:rPr>
      </w:pPr>
      <w:r w:rsidRPr="00AC10B4">
        <w:rPr>
          <w:sz w:val="28"/>
          <w:szCs w:val="28"/>
        </w:rPr>
        <w:lastRenderedPageBreak/>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27CF">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27CF">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27CF">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27CF">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27CF" w:rsidRDefault="006727CF" w:rsidP="006727CF">
      <w:pPr>
        <w:spacing w:line="360" w:lineRule="auto"/>
        <w:ind w:firstLine="709"/>
        <w:jc w:val="both"/>
        <w:rPr>
          <w:sz w:val="28"/>
          <w:szCs w:val="28"/>
        </w:rPr>
      </w:pPr>
    </w:p>
    <w:p w:rsidR="00677379" w:rsidRPr="00745015" w:rsidRDefault="00677379" w:rsidP="006727CF">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xml:space="preserve">. Организация учебного процесса и основные нормативные акты </w:t>
      </w:r>
      <w:proofErr w:type="spellStart"/>
      <w:r w:rsidRPr="00745015">
        <w:rPr>
          <w:i/>
          <w:sz w:val="28"/>
          <w:szCs w:val="28"/>
        </w:rPr>
        <w:t>Финуниверситета</w:t>
      </w:r>
      <w:proofErr w:type="spellEnd"/>
      <w:r>
        <w:rPr>
          <w:i/>
          <w:sz w:val="28"/>
          <w:szCs w:val="28"/>
        </w:rPr>
        <w:t>.</w:t>
      </w:r>
      <w:r w:rsidRPr="00745015">
        <w:rPr>
          <w:i/>
          <w:sz w:val="28"/>
          <w:szCs w:val="28"/>
        </w:rPr>
        <w:t xml:space="preserve"> </w:t>
      </w:r>
    </w:p>
    <w:p w:rsidR="00677379" w:rsidRPr="00745015" w:rsidRDefault="00677379" w:rsidP="006727CF">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745015">
        <w:rPr>
          <w:sz w:val="28"/>
          <w:szCs w:val="28"/>
        </w:rPr>
        <w:t>Финуниверситете</w:t>
      </w:r>
      <w:proofErr w:type="spellEnd"/>
      <w:r w:rsidRPr="00745015">
        <w:rPr>
          <w:sz w:val="28"/>
          <w:szCs w:val="28"/>
        </w:rPr>
        <w:t xml:space="preserve">. Корпоративные правила «Одежда обучающихся в </w:t>
      </w:r>
      <w:proofErr w:type="spellStart"/>
      <w:r w:rsidRPr="00745015">
        <w:rPr>
          <w:sz w:val="28"/>
          <w:szCs w:val="28"/>
        </w:rPr>
        <w:t>Финуниверситете</w:t>
      </w:r>
      <w:proofErr w:type="spellEnd"/>
      <w:r w:rsidRPr="00745015">
        <w:rPr>
          <w:sz w:val="28"/>
          <w:szCs w:val="28"/>
        </w:rPr>
        <w:t xml:space="preserve">».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677379" w:rsidRDefault="00677379" w:rsidP="006727CF">
      <w:pPr>
        <w:spacing w:line="360" w:lineRule="auto"/>
        <w:ind w:firstLine="709"/>
        <w:jc w:val="both"/>
        <w:rPr>
          <w:sz w:val="28"/>
          <w:szCs w:val="28"/>
        </w:rPr>
      </w:pPr>
      <w:r w:rsidRPr="00745015">
        <w:rPr>
          <w:sz w:val="28"/>
          <w:szCs w:val="28"/>
        </w:rPr>
        <w:lastRenderedPageBreak/>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27CF">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6727CF" w:rsidRDefault="006727CF" w:rsidP="006727CF">
      <w:pPr>
        <w:spacing w:line="360" w:lineRule="auto"/>
        <w:ind w:firstLine="709"/>
        <w:jc w:val="both"/>
        <w:rPr>
          <w:sz w:val="28"/>
          <w:szCs w:val="28"/>
        </w:rPr>
      </w:pPr>
    </w:p>
    <w:p w:rsidR="001276C2" w:rsidRPr="001276C2" w:rsidRDefault="001276C2" w:rsidP="006727CF">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rsidR="001276C2" w:rsidRDefault="001276C2" w:rsidP="006727CF">
      <w:pPr>
        <w:spacing w:line="360" w:lineRule="auto"/>
        <w:ind w:firstLine="709"/>
        <w:jc w:val="both"/>
        <w:rPr>
          <w:iCs/>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27CF"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27CF">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Default="00677379" w:rsidP="006727CF">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w:t>
      </w:r>
      <w:proofErr w:type="spellStart"/>
      <w:r w:rsidRPr="00745015">
        <w:rPr>
          <w:sz w:val="28"/>
          <w:szCs w:val="28"/>
        </w:rPr>
        <w:t>Финуниверситете</w:t>
      </w:r>
      <w:proofErr w:type="spellEnd"/>
      <w:r w:rsidRPr="00745015">
        <w:rPr>
          <w:sz w:val="28"/>
          <w:szCs w:val="28"/>
        </w:rPr>
        <w:t xml:space="preserve">: Библиотечно-информационный комплекс. Образовательный портал. Интернет-ресурсы. Корпоративный портал. </w:t>
      </w:r>
    </w:p>
    <w:p w:rsidR="006727CF" w:rsidRPr="00745015"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rsidR="00677379" w:rsidRPr="00745015" w:rsidRDefault="00677379" w:rsidP="006727CF">
      <w:pPr>
        <w:spacing w:line="360" w:lineRule="auto"/>
        <w:ind w:firstLine="709"/>
        <w:jc w:val="both"/>
        <w:rPr>
          <w:sz w:val="28"/>
          <w:szCs w:val="28"/>
        </w:rPr>
      </w:pPr>
      <w:r w:rsidRPr="00F2623F">
        <w:rPr>
          <w:sz w:val="28"/>
          <w:szCs w:val="28"/>
        </w:rPr>
        <w:lastRenderedPageBreak/>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27CF">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27CF"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Default="00677379" w:rsidP="006727CF">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27CF" w:rsidRPr="006D2C36" w:rsidRDefault="006727CF" w:rsidP="006727CF">
      <w:pPr>
        <w:spacing w:line="360" w:lineRule="auto"/>
        <w:ind w:firstLine="709"/>
        <w:jc w:val="both"/>
        <w:rPr>
          <w:sz w:val="28"/>
          <w:szCs w:val="28"/>
        </w:rPr>
      </w:pPr>
    </w:p>
    <w:p w:rsidR="00677379" w:rsidRPr="004320BD" w:rsidRDefault="00677379" w:rsidP="006727CF">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27CF">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ascii="Calibri" w:eastAsia="Calibri" w:hAnsi="Calibri"/>
          <w:sz w:val="22"/>
          <w:szCs w:val="22"/>
          <w:lang w:eastAsia="ar-SA"/>
        </w:rPr>
      </w:pPr>
      <w:r w:rsidRPr="005B70F7">
        <w:rPr>
          <w:rFonts w:ascii="Calibri" w:eastAsia="Calibri" w:hAnsi="Calibri"/>
          <w:sz w:val="22"/>
          <w:szCs w:val="22"/>
          <w:lang w:eastAsia="ar-SA"/>
        </w:rPr>
        <w:t xml:space="preserve">        </w:t>
      </w:r>
    </w:p>
    <w:p w:rsidR="00F85064" w:rsidRDefault="00F85064" w:rsidP="005B70F7">
      <w:pPr>
        <w:tabs>
          <w:tab w:val="right" w:pos="9072"/>
        </w:tabs>
        <w:suppressAutoHyphens/>
        <w:spacing w:line="360" w:lineRule="auto"/>
        <w:ind w:firstLine="993"/>
        <w:jc w:val="both"/>
        <w:outlineLvl w:val="3"/>
        <w:rPr>
          <w:rFonts w:ascii="Calibri" w:eastAsia="Calibri" w:hAnsi="Calibri"/>
          <w:sz w:val="22"/>
          <w:szCs w:val="22"/>
          <w:lang w:eastAsia="ar-SA"/>
        </w:rPr>
      </w:pPr>
    </w:p>
    <w:p w:rsidR="00F85064" w:rsidRDefault="00F85064" w:rsidP="005B70F7">
      <w:pPr>
        <w:tabs>
          <w:tab w:val="right" w:pos="9072"/>
        </w:tabs>
        <w:suppressAutoHyphens/>
        <w:spacing w:line="360" w:lineRule="auto"/>
        <w:ind w:firstLine="993"/>
        <w:jc w:val="both"/>
        <w:outlineLvl w:val="3"/>
        <w:rPr>
          <w:rFonts w:ascii="Calibri" w:eastAsia="Calibri" w:hAnsi="Calibri"/>
          <w:sz w:val="22"/>
          <w:szCs w:val="22"/>
          <w:lang w:eastAsia="ar-SA"/>
        </w:rPr>
      </w:pPr>
    </w:p>
    <w:p w:rsidR="00F85064" w:rsidRDefault="00F85064" w:rsidP="005B70F7">
      <w:pPr>
        <w:tabs>
          <w:tab w:val="right" w:pos="9072"/>
        </w:tabs>
        <w:suppressAutoHyphens/>
        <w:spacing w:line="360" w:lineRule="auto"/>
        <w:ind w:firstLine="993"/>
        <w:jc w:val="both"/>
        <w:outlineLvl w:val="3"/>
        <w:rPr>
          <w:rFonts w:ascii="Calibri" w:eastAsia="Calibri" w:hAnsi="Calibri"/>
          <w:sz w:val="22"/>
          <w:szCs w:val="22"/>
          <w:lang w:eastAsia="ar-SA"/>
        </w:rPr>
      </w:pPr>
    </w:p>
    <w:p w:rsidR="00F85064" w:rsidRDefault="00F85064" w:rsidP="005B70F7">
      <w:pPr>
        <w:tabs>
          <w:tab w:val="right" w:pos="9072"/>
        </w:tabs>
        <w:suppressAutoHyphens/>
        <w:spacing w:line="360" w:lineRule="auto"/>
        <w:ind w:firstLine="993"/>
        <w:jc w:val="both"/>
        <w:outlineLvl w:val="3"/>
        <w:rPr>
          <w:rFonts w:ascii="Calibri" w:eastAsia="Calibri" w:hAnsi="Calibri"/>
          <w:sz w:val="22"/>
          <w:szCs w:val="22"/>
          <w:lang w:eastAsia="ar-SA"/>
        </w:rPr>
      </w:pPr>
    </w:p>
    <w:p w:rsidR="00F85064" w:rsidRDefault="00F85064" w:rsidP="005B70F7">
      <w:pPr>
        <w:tabs>
          <w:tab w:val="right" w:pos="9072"/>
        </w:tabs>
        <w:suppressAutoHyphens/>
        <w:spacing w:line="360" w:lineRule="auto"/>
        <w:ind w:firstLine="993"/>
        <w:jc w:val="both"/>
        <w:outlineLvl w:val="3"/>
        <w:rPr>
          <w:rFonts w:ascii="Calibri" w:eastAsia="Calibri" w:hAnsi="Calibri"/>
          <w:sz w:val="22"/>
          <w:szCs w:val="22"/>
          <w:lang w:eastAsia="ar-SA"/>
        </w:rPr>
      </w:pPr>
    </w:p>
    <w:p w:rsidR="00F85064" w:rsidRDefault="00F85064" w:rsidP="005B70F7">
      <w:pPr>
        <w:tabs>
          <w:tab w:val="right" w:pos="9072"/>
        </w:tabs>
        <w:suppressAutoHyphens/>
        <w:spacing w:line="360" w:lineRule="auto"/>
        <w:ind w:firstLine="993"/>
        <w:jc w:val="both"/>
        <w:outlineLvl w:val="3"/>
        <w:rPr>
          <w:rFonts w:eastAsia="Calibri"/>
          <w:b/>
          <w:sz w:val="28"/>
          <w:szCs w:val="28"/>
          <w:lang w:eastAsia="ar-SA"/>
        </w:rPr>
      </w:pPr>
    </w:p>
    <w:p w:rsidR="005B70F7" w:rsidRDefault="005B70F7" w:rsidP="008D686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lastRenderedPageBreak/>
        <w:t>5.2. Учебно-тематический план</w:t>
      </w:r>
      <w:r w:rsidR="00D34E2A">
        <w:rPr>
          <w:rFonts w:eastAsia="Calibri"/>
          <w:b/>
          <w:sz w:val="28"/>
          <w:szCs w:val="28"/>
          <w:lang w:eastAsia="ar-SA"/>
        </w:rPr>
        <w:t xml:space="preserve">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1276"/>
        <w:gridCol w:w="1417"/>
        <w:gridCol w:w="1417"/>
        <w:gridCol w:w="1276"/>
        <w:gridCol w:w="1276"/>
      </w:tblGrid>
      <w:tr w:rsidR="006727CF" w:rsidRPr="00D95207" w:rsidTr="0065430C">
        <w:tc>
          <w:tcPr>
            <w:tcW w:w="568" w:type="dxa"/>
            <w:vMerge w:val="restart"/>
          </w:tcPr>
          <w:p w:rsidR="006727CF" w:rsidRPr="00D95207" w:rsidRDefault="006727CF" w:rsidP="003B1182">
            <w:pPr>
              <w:widowControl w:val="0"/>
              <w:jc w:val="center"/>
            </w:pPr>
            <w:r w:rsidRPr="00D95207">
              <w:t>№</w:t>
            </w:r>
          </w:p>
          <w:p w:rsidR="006727CF" w:rsidRPr="00D95207" w:rsidRDefault="006727CF" w:rsidP="003B1182">
            <w:pPr>
              <w:widowControl w:val="0"/>
              <w:jc w:val="center"/>
            </w:pPr>
            <w:r>
              <w:t>п/</w:t>
            </w:r>
            <w:r w:rsidRPr="00D95207">
              <w:t>п</w:t>
            </w:r>
          </w:p>
        </w:tc>
        <w:tc>
          <w:tcPr>
            <w:tcW w:w="2126" w:type="dxa"/>
            <w:vMerge w:val="restart"/>
          </w:tcPr>
          <w:p w:rsidR="006727CF" w:rsidRDefault="006727CF" w:rsidP="003B1182">
            <w:pPr>
              <w:pStyle w:val="44"/>
              <w:keepNext/>
              <w:keepLines/>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Pr>
                <w:rFonts w:ascii="Times New Roman" w:hAnsi="Times New Roman" w:cs="Times New Roman"/>
                <w:b w:val="0"/>
                <w:sz w:val="24"/>
                <w:szCs w:val="24"/>
              </w:rPr>
              <w:t xml:space="preserve"> </w:t>
            </w:r>
          </w:p>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Pr="00D95207">
              <w:rPr>
                <w:rFonts w:ascii="Times New Roman" w:hAnsi="Times New Roman" w:cs="Times New Roman"/>
                <w:b w:val="0"/>
                <w:sz w:val="24"/>
                <w:szCs w:val="24"/>
              </w:rPr>
              <w:t xml:space="preserve"> дисциплины</w:t>
            </w:r>
          </w:p>
        </w:tc>
        <w:tc>
          <w:tcPr>
            <w:tcW w:w="6237" w:type="dxa"/>
            <w:gridSpan w:val="5"/>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0" w:type="dxa"/>
            <w:gridSpan w:val="3"/>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Pr="00D95207">
              <w:rPr>
                <w:rFonts w:ascii="Times New Roman" w:hAnsi="Times New Roman" w:cs="Times New Roman"/>
                <w:b w:val="0"/>
                <w:sz w:val="24"/>
                <w:szCs w:val="24"/>
              </w:rPr>
              <w:t>Аудиторная работа</w:t>
            </w:r>
          </w:p>
        </w:tc>
        <w:tc>
          <w:tcPr>
            <w:tcW w:w="1276" w:type="dxa"/>
            <w:vMerge w:val="restart"/>
          </w:tcPr>
          <w:p w:rsidR="006727CF" w:rsidRPr="00D95207" w:rsidRDefault="006727CF" w:rsidP="0065430C">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Самостоятельная работа</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rsidR="006727CF" w:rsidRDefault="006727CF" w:rsidP="003B1182">
            <w:pPr>
              <w:widowControl w:val="0"/>
              <w:jc w:val="center"/>
              <w:rPr>
                <w:sz w:val="20"/>
                <w:szCs w:val="20"/>
              </w:rPr>
            </w:pPr>
            <w:r w:rsidRPr="00A4276F">
              <w:rPr>
                <w:sz w:val="20"/>
                <w:szCs w:val="20"/>
              </w:rPr>
              <w:t xml:space="preserve">Общая, </w:t>
            </w:r>
          </w:p>
          <w:p w:rsidR="006727CF" w:rsidRPr="00A4276F" w:rsidRDefault="006727CF" w:rsidP="003B1182">
            <w:pPr>
              <w:widowControl w:val="0"/>
              <w:jc w:val="center"/>
              <w:rPr>
                <w:sz w:val="20"/>
                <w:szCs w:val="20"/>
              </w:rPr>
            </w:pPr>
            <w:r w:rsidRPr="00A4276F">
              <w:rPr>
                <w:sz w:val="20"/>
                <w:szCs w:val="20"/>
              </w:rPr>
              <w:t xml:space="preserve">в </w:t>
            </w:r>
            <w:r>
              <w:rPr>
                <w:sz w:val="20"/>
                <w:szCs w:val="20"/>
              </w:rPr>
              <w:t>том числе</w:t>
            </w:r>
            <w:r w:rsidRPr="00A4276F">
              <w:rPr>
                <w:sz w:val="20"/>
                <w:szCs w:val="20"/>
              </w:rPr>
              <w:t>:</w:t>
            </w:r>
          </w:p>
        </w:tc>
        <w:tc>
          <w:tcPr>
            <w:tcW w:w="2834" w:type="dxa"/>
            <w:gridSpan w:val="2"/>
          </w:tcPr>
          <w:p w:rsidR="006727CF" w:rsidRPr="005B2E64" w:rsidRDefault="006727CF" w:rsidP="003B1182">
            <w:pPr>
              <w:widowControl w:val="0"/>
              <w:jc w:val="center"/>
              <w:rPr>
                <w:sz w:val="20"/>
                <w:szCs w:val="20"/>
              </w:rPr>
            </w:pPr>
            <w:r>
              <w:rPr>
                <w:sz w:val="20"/>
                <w:szCs w:val="20"/>
              </w:rPr>
              <w:t>В том числе:</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A4276F" w:rsidRDefault="006727CF" w:rsidP="003B1182">
            <w:pPr>
              <w:widowControl w:val="0"/>
              <w:jc w:val="center"/>
              <w:rPr>
                <w:sz w:val="20"/>
                <w:szCs w:val="20"/>
              </w:rPr>
            </w:pPr>
          </w:p>
        </w:tc>
        <w:tc>
          <w:tcPr>
            <w:tcW w:w="1417" w:type="dxa"/>
          </w:tcPr>
          <w:p w:rsidR="006727CF" w:rsidRPr="00A4276F" w:rsidRDefault="006727CF" w:rsidP="003B1182">
            <w:pPr>
              <w:widowControl w:val="0"/>
              <w:ind w:left="-108" w:right="-108"/>
              <w:jc w:val="center"/>
              <w:rPr>
                <w:sz w:val="20"/>
                <w:szCs w:val="20"/>
              </w:rPr>
            </w:pPr>
            <w:r w:rsidRPr="00A4276F">
              <w:rPr>
                <w:sz w:val="20"/>
                <w:szCs w:val="20"/>
              </w:rPr>
              <w:t>Лекции</w:t>
            </w:r>
          </w:p>
        </w:tc>
        <w:tc>
          <w:tcPr>
            <w:tcW w:w="1417" w:type="dxa"/>
          </w:tcPr>
          <w:p w:rsidR="006727CF" w:rsidRPr="005B2E64" w:rsidRDefault="006727CF" w:rsidP="003B1182">
            <w:pPr>
              <w:widowControl w:val="0"/>
              <w:jc w:val="center"/>
              <w:rPr>
                <w:sz w:val="20"/>
                <w:szCs w:val="20"/>
              </w:rPr>
            </w:pPr>
            <w:r w:rsidRPr="005B2E64">
              <w:rPr>
                <w:sz w:val="20"/>
                <w:szCs w:val="20"/>
              </w:rPr>
              <w:t>Семинары, практические занятия</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154201" w:rsidTr="0065430C">
        <w:tc>
          <w:tcPr>
            <w:tcW w:w="568" w:type="dxa"/>
          </w:tcPr>
          <w:p w:rsidR="006727CF" w:rsidRPr="00D95207" w:rsidRDefault="006727CF" w:rsidP="003B1182">
            <w:pPr>
              <w:widowControl w:val="0"/>
              <w:jc w:val="center"/>
            </w:pPr>
            <w:r w:rsidRPr="00D95207">
              <w:t>1</w:t>
            </w:r>
          </w:p>
        </w:tc>
        <w:tc>
          <w:tcPr>
            <w:tcW w:w="2126" w:type="dxa"/>
            <w:vAlign w:val="center"/>
          </w:tcPr>
          <w:p w:rsidR="006727CF" w:rsidRPr="00677379" w:rsidRDefault="006727CF" w:rsidP="006727CF">
            <w:pPr>
              <w:ind w:firstLine="33"/>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51" w:type="dxa"/>
          </w:tcPr>
          <w:p w:rsidR="006727CF" w:rsidRPr="00154201" w:rsidRDefault="003F56F1" w:rsidP="003B1182">
            <w:pPr>
              <w:tabs>
                <w:tab w:val="right" w:pos="851"/>
              </w:tabs>
              <w:jc w:val="center"/>
            </w:pPr>
            <w:r>
              <w:t>4</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3</w:t>
            </w:r>
          </w:p>
        </w:tc>
        <w:tc>
          <w:tcPr>
            <w:tcW w:w="1276" w:type="dxa"/>
            <w:vMerge w:val="restart"/>
            <w:shd w:val="clear" w:color="auto" w:fill="auto"/>
            <w:vAlign w:val="center"/>
          </w:tcPr>
          <w:p w:rsidR="006727CF" w:rsidRPr="00154201" w:rsidRDefault="006727CF" w:rsidP="003B1182">
            <w:pPr>
              <w:tabs>
                <w:tab w:val="right" w:pos="851"/>
              </w:tabs>
              <w:jc w:val="center"/>
            </w:pPr>
            <w:r>
              <w:t>Проверка выполнения заданий</w:t>
            </w:r>
          </w:p>
        </w:tc>
      </w:tr>
      <w:tr w:rsidR="006727CF" w:rsidRPr="00154201" w:rsidTr="0065430C">
        <w:trPr>
          <w:trHeight w:val="113"/>
        </w:trPr>
        <w:tc>
          <w:tcPr>
            <w:tcW w:w="568" w:type="dxa"/>
          </w:tcPr>
          <w:p w:rsidR="006727CF" w:rsidRPr="00D95207" w:rsidRDefault="006727CF" w:rsidP="003B1182">
            <w:pPr>
              <w:widowControl w:val="0"/>
              <w:jc w:val="center"/>
            </w:pPr>
            <w:r w:rsidRPr="00D95207">
              <w:t>2</w:t>
            </w:r>
          </w:p>
        </w:tc>
        <w:tc>
          <w:tcPr>
            <w:tcW w:w="2126" w:type="dxa"/>
          </w:tcPr>
          <w:p w:rsidR="006727CF" w:rsidRPr="00677379" w:rsidRDefault="006727CF" w:rsidP="006727CF">
            <w:pPr>
              <w:rPr>
                <w:rFonts w:eastAsia="Times New Roman"/>
              </w:rPr>
            </w:pPr>
            <w:r w:rsidRPr="00E046F2">
              <w:rPr>
                <w:rFonts w:eastAsia="Times New Roman"/>
              </w:rPr>
              <w:t>Организация учебного процесса и основные н</w:t>
            </w:r>
            <w:r>
              <w:rPr>
                <w:rFonts w:eastAsia="Times New Roman"/>
              </w:rPr>
              <w:t xml:space="preserve">ормативные акты </w:t>
            </w:r>
            <w:proofErr w:type="spellStart"/>
            <w:r>
              <w:rPr>
                <w:rFonts w:eastAsia="Times New Roman"/>
              </w:rPr>
              <w:t>Финуниверситета</w:t>
            </w:r>
            <w:proofErr w:type="spellEnd"/>
          </w:p>
        </w:tc>
        <w:tc>
          <w:tcPr>
            <w:tcW w:w="851" w:type="dxa"/>
          </w:tcPr>
          <w:p w:rsidR="006727CF" w:rsidRPr="00154201" w:rsidRDefault="003F56F1" w:rsidP="003B1182">
            <w:pPr>
              <w:tabs>
                <w:tab w:val="right" w:pos="851"/>
              </w:tabs>
              <w:jc w:val="center"/>
            </w:pPr>
            <w:r>
              <w:t>6</w:t>
            </w:r>
          </w:p>
        </w:tc>
        <w:tc>
          <w:tcPr>
            <w:tcW w:w="1276" w:type="dxa"/>
          </w:tcPr>
          <w:p w:rsidR="006727CF" w:rsidRPr="00154201" w:rsidRDefault="0065430C" w:rsidP="003B1182">
            <w:pPr>
              <w:tabs>
                <w:tab w:val="right" w:pos="851"/>
              </w:tabs>
              <w:jc w:val="center"/>
            </w:pPr>
            <w:r>
              <w:t>2</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5430C" w:rsidP="003B1182">
            <w:pPr>
              <w:tabs>
                <w:tab w:val="right" w:pos="851"/>
              </w:tabs>
              <w:jc w:val="center"/>
            </w:pPr>
            <w:r>
              <w:t>1</w:t>
            </w:r>
          </w:p>
        </w:tc>
        <w:tc>
          <w:tcPr>
            <w:tcW w:w="1276" w:type="dxa"/>
          </w:tcPr>
          <w:p w:rsidR="006727CF" w:rsidRPr="00154201" w:rsidRDefault="0086127F" w:rsidP="003B1182">
            <w:pPr>
              <w:tabs>
                <w:tab w:val="right" w:pos="851"/>
              </w:tabs>
              <w:jc w:val="center"/>
            </w:pPr>
            <w:r>
              <w:t>4</w:t>
            </w:r>
          </w:p>
        </w:tc>
        <w:tc>
          <w:tcPr>
            <w:tcW w:w="1276" w:type="dxa"/>
            <w:vMerge/>
            <w:shd w:val="clear" w:color="auto" w:fill="auto"/>
          </w:tcPr>
          <w:p w:rsidR="006727CF" w:rsidRPr="00154201" w:rsidRDefault="006727CF" w:rsidP="003B1182">
            <w:pPr>
              <w:tabs>
                <w:tab w:val="right" w:pos="851"/>
              </w:tabs>
              <w:jc w:val="center"/>
            </w:pPr>
          </w:p>
        </w:tc>
      </w:tr>
      <w:tr w:rsidR="006727CF" w:rsidRPr="00154201" w:rsidTr="0065430C">
        <w:tc>
          <w:tcPr>
            <w:tcW w:w="568" w:type="dxa"/>
          </w:tcPr>
          <w:p w:rsidR="006727CF" w:rsidRPr="00D95207" w:rsidRDefault="006727CF" w:rsidP="003B1182">
            <w:pPr>
              <w:widowControl w:val="0"/>
              <w:jc w:val="center"/>
            </w:pPr>
            <w:r w:rsidRPr="00D95207">
              <w:t>3</w:t>
            </w:r>
          </w:p>
        </w:tc>
        <w:tc>
          <w:tcPr>
            <w:tcW w:w="2126" w:type="dxa"/>
          </w:tcPr>
          <w:p w:rsidR="006727CF" w:rsidRPr="00E046F2" w:rsidRDefault="006727CF" w:rsidP="006727CF">
            <w:pPr>
              <w:rPr>
                <w:rFonts w:eastAsia="Times New Roman"/>
              </w:rPr>
            </w:pPr>
            <w:r w:rsidRPr="00FE0433">
              <w:rPr>
                <w:rFonts w:eastAsia="Times New Roman"/>
              </w:rPr>
              <w:t>Психологиче</w:t>
            </w:r>
            <w:r>
              <w:rPr>
                <w:rFonts w:eastAsia="Times New Roman"/>
              </w:rPr>
              <w:t>ское сопровождение обучающихся</w:t>
            </w:r>
          </w:p>
        </w:tc>
        <w:tc>
          <w:tcPr>
            <w:tcW w:w="851" w:type="dxa"/>
          </w:tcPr>
          <w:p w:rsidR="006727CF" w:rsidRPr="00154201" w:rsidRDefault="003F56F1" w:rsidP="003B1182">
            <w:pPr>
              <w:tabs>
                <w:tab w:val="right" w:pos="851"/>
              </w:tabs>
              <w:jc w:val="center"/>
            </w:pPr>
            <w:r>
              <w:t>4</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417" w:type="dxa"/>
          </w:tcPr>
          <w:p w:rsidR="006727CF" w:rsidRPr="00154201" w:rsidRDefault="0065430C" w:rsidP="003B1182">
            <w:pPr>
              <w:tabs>
                <w:tab w:val="right" w:pos="851"/>
              </w:tabs>
              <w:jc w:val="center"/>
            </w:pPr>
            <w:r>
              <w:t>1</w:t>
            </w:r>
          </w:p>
        </w:tc>
        <w:tc>
          <w:tcPr>
            <w:tcW w:w="1276" w:type="dxa"/>
          </w:tcPr>
          <w:p w:rsidR="006727CF" w:rsidRPr="00154201" w:rsidRDefault="0086127F" w:rsidP="003B1182">
            <w:pPr>
              <w:tabs>
                <w:tab w:val="right" w:pos="851"/>
              </w:tabs>
              <w:jc w:val="center"/>
            </w:pPr>
            <w:r>
              <w:t>3</w:t>
            </w:r>
          </w:p>
        </w:tc>
        <w:tc>
          <w:tcPr>
            <w:tcW w:w="1276" w:type="dxa"/>
            <w:vMerge/>
            <w:shd w:val="clear" w:color="auto" w:fill="auto"/>
          </w:tcPr>
          <w:p w:rsidR="006727CF" w:rsidRPr="00154201" w:rsidRDefault="006727CF" w:rsidP="003B1182">
            <w:pPr>
              <w:tabs>
                <w:tab w:val="right" w:pos="851"/>
              </w:tabs>
              <w:jc w:val="center"/>
            </w:pPr>
          </w:p>
        </w:tc>
      </w:tr>
      <w:tr w:rsidR="006727CF" w:rsidRPr="00154201" w:rsidTr="0065430C">
        <w:tc>
          <w:tcPr>
            <w:tcW w:w="568" w:type="dxa"/>
          </w:tcPr>
          <w:p w:rsidR="006727CF" w:rsidRPr="00D95207" w:rsidRDefault="006727CF" w:rsidP="003B1182">
            <w:pPr>
              <w:widowControl w:val="0"/>
              <w:jc w:val="center"/>
            </w:pPr>
            <w:r w:rsidRPr="00D95207">
              <w:t>4</w:t>
            </w:r>
          </w:p>
        </w:tc>
        <w:tc>
          <w:tcPr>
            <w:tcW w:w="2126" w:type="dxa"/>
          </w:tcPr>
          <w:p w:rsidR="006727CF" w:rsidRPr="00677379" w:rsidRDefault="006727CF" w:rsidP="006727CF">
            <w:pPr>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tc>
        <w:tc>
          <w:tcPr>
            <w:tcW w:w="851" w:type="dxa"/>
          </w:tcPr>
          <w:p w:rsidR="006727CF" w:rsidRPr="00154201" w:rsidRDefault="003F56F1" w:rsidP="003B1182">
            <w:pPr>
              <w:tabs>
                <w:tab w:val="right" w:pos="851"/>
              </w:tabs>
              <w:jc w:val="center"/>
            </w:pPr>
            <w:r>
              <w:t>5</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4</w:t>
            </w:r>
          </w:p>
        </w:tc>
        <w:tc>
          <w:tcPr>
            <w:tcW w:w="1276" w:type="dxa"/>
            <w:vMerge/>
            <w:shd w:val="clear" w:color="auto" w:fill="auto"/>
          </w:tcPr>
          <w:p w:rsidR="006727CF" w:rsidRPr="00154201" w:rsidRDefault="006727CF" w:rsidP="003B1182">
            <w:pPr>
              <w:tabs>
                <w:tab w:val="right" w:pos="851"/>
              </w:tabs>
              <w:jc w:val="center"/>
            </w:pPr>
          </w:p>
        </w:tc>
      </w:tr>
      <w:tr w:rsidR="006727CF" w:rsidTr="0065430C">
        <w:tc>
          <w:tcPr>
            <w:tcW w:w="568" w:type="dxa"/>
          </w:tcPr>
          <w:p w:rsidR="006727CF" w:rsidRPr="00D95207" w:rsidRDefault="006727CF" w:rsidP="003B1182">
            <w:pPr>
              <w:widowControl w:val="0"/>
              <w:jc w:val="center"/>
            </w:pPr>
            <w:r>
              <w:t>5</w:t>
            </w:r>
          </w:p>
        </w:tc>
        <w:tc>
          <w:tcPr>
            <w:tcW w:w="2126" w:type="dxa"/>
          </w:tcPr>
          <w:p w:rsidR="006727CF" w:rsidRPr="00677379" w:rsidRDefault="006727CF" w:rsidP="006727CF">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51" w:type="dxa"/>
          </w:tcPr>
          <w:p w:rsidR="006727CF" w:rsidRDefault="003F56F1" w:rsidP="003B1182">
            <w:pPr>
              <w:tabs>
                <w:tab w:val="right" w:pos="851"/>
              </w:tabs>
              <w:jc w:val="center"/>
            </w:pPr>
            <w:r>
              <w:t>5,5</w:t>
            </w:r>
          </w:p>
        </w:tc>
        <w:tc>
          <w:tcPr>
            <w:tcW w:w="1276" w:type="dxa"/>
          </w:tcPr>
          <w:p w:rsidR="006727CF" w:rsidRDefault="0065430C" w:rsidP="003B1182">
            <w:pPr>
              <w:tabs>
                <w:tab w:val="right" w:pos="851"/>
              </w:tabs>
              <w:jc w:val="center"/>
            </w:pPr>
            <w:r>
              <w:t>1,5</w:t>
            </w:r>
          </w:p>
        </w:tc>
        <w:tc>
          <w:tcPr>
            <w:tcW w:w="1417" w:type="dxa"/>
          </w:tcPr>
          <w:p w:rsidR="006727CF" w:rsidRDefault="0065430C" w:rsidP="003B1182">
            <w:pPr>
              <w:tabs>
                <w:tab w:val="right" w:pos="851"/>
              </w:tabs>
              <w:jc w:val="center"/>
            </w:pPr>
            <w:r>
              <w:t>0,5</w:t>
            </w:r>
          </w:p>
        </w:tc>
        <w:tc>
          <w:tcPr>
            <w:tcW w:w="1417" w:type="dxa"/>
          </w:tcPr>
          <w:p w:rsidR="006727CF" w:rsidRDefault="0065430C" w:rsidP="003B1182">
            <w:pPr>
              <w:tabs>
                <w:tab w:val="right" w:pos="851"/>
              </w:tabs>
              <w:jc w:val="center"/>
            </w:pPr>
            <w:r>
              <w:t>1</w:t>
            </w:r>
          </w:p>
        </w:tc>
        <w:tc>
          <w:tcPr>
            <w:tcW w:w="1276" w:type="dxa"/>
          </w:tcPr>
          <w:p w:rsidR="006727CF" w:rsidRDefault="0086127F" w:rsidP="003B1182">
            <w:pPr>
              <w:tabs>
                <w:tab w:val="right" w:pos="851"/>
              </w:tabs>
              <w:jc w:val="center"/>
            </w:pPr>
            <w:r>
              <w:t>4</w:t>
            </w:r>
          </w:p>
        </w:tc>
        <w:tc>
          <w:tcPr>
            <w:tcW w:w="1276" w:type="dxa"/>
            <w:vMerge/>
            <w:shd w:val="clear" w:color="auto" w:fill="auto"/>
          </w:tcPr>
          <w:p w:rsidR="006727CF" w:rsidRDefault="006727CF" w:rsidP="003B1182">
            <w:pPr>
              <w:tabs>
                <w:tab w:val="right" w:pos="851"/>
              </w:tabs>
              <w:jc w:val="center"/>
            </w:pPr>
          </w:p>
        </w:tc>
      </w:tr>
      <w:tr w:rsidR="006727CF" w:rsidTr="0065430C">
        <w:tc>
          <w:tcPr>
            <w:tcW w:w="568" w:type="dxa"/>
          </w:tcPr>
          <w:p w:rsidR="006727CF" w:rsidRPr="00D95207" w:rsidRDefault="006727CF" w:rsidP="003B1182">
            <w:pPr>
              <w:widowControl w:val="0"/>
              <w:jc w:val="center"/>
            </w:pPr>
            <w:r>
              <w:t>6</w:t>
            </w:r>
          </w:p>
        </w:tc>
        <w:tc>
          <w:tcPr>
            <w:tcW w:w="2126" w:type="dxa"/>
          </w:tcPr>
          <w:p w:rsidR="006727CF" w:rsidRPr="00677379" w:rsidRDefault="006727CF" w:rsidP="006727CF">
            <w:pPr>
              <w:rPr>
                <w:rFonts w:eastAsia="Times New Roman"/>
              </w:rPr>
            </w:pPr>
            <w:r w:rsidRPr="00E046F2">
              <w:rPr>
                <w:rFonts w:eastAsia="Times New Roman"/>
              </w:rPr>
              <w:t>Международная деятельность Финансового университета</w:t>
            </w:r>
          </w:p>
        </w:tc>
        <w:tc>
          <w:tcPr>
            <w:tcW w:w="851" w:type="dxa"/>
          </w:tcPr>
          <w:p w:rsidR="006727CF" w:rsidRDefault="0086127F" w:rsidP="003B1182">
            <w:pPr>
              <w:tabs>
                <w:tab w:val="right" w:pos="851"/>
              </w:tabs>
              <w:jc w:val="center"/>
            </w:pPr>
            <w:r>
              <w:t>5,5</w:t>
            </w:r>
          </w:p>
        </w:tc>
        <w:tc>
          <w:tcPr>
            <w:tcW w:w="1276" w:type="dxa"/>
          </w:tcPr>
          <w:p w:rsidR="006727CF" w:rsidRDefault="0065430C" w:rsidP="003B1182">
            <w:pPr>
              <w:tabs>
                <w:tab w:val="right" w:pos="851"/>
              </w:tabs>
              <w:jc w:val="center"/>
            </w:pPr>
            <w:r>
              <w:t>1,5</w:t>
            </w:r>
          </w:p>
        </w:tc>
        <w:tc>
          <w:tcPr>
            <w:tcW w:w="1417" w:type="dxa"/>
          </w:tcPr>
          <w:p w:rsidR="006727CF" w:rsidRDefault="0065430C" w:rsidP="003B1182">
            <w:pPr>
              <w:tabs>
                <w:tab w:val="right" w:pos="851"/>
              </w:tabs>
              <w:jc w:val="center"/>
            </w:pPr>
            <w:r>
              <w:t>0,5</w:t>
            </w:r>
          </w:p>
        </w:tc>
        <w:tc>
          <w:tcPr>
            <w:tcW w:w="1417" w:type="dxa"/>
          </w:tcPr>
          <w:p w:rsidR="006727CF" w:rsidRDefault="0065430C" w:rsidP="003B1182">
            <w:pPr>
              <w:tabs>
                <w:tab w:val="right" w:pos="851"/>
              </w:tabs>
              <w:jc w:val="center"/>
            </w:pPr>
            <w:r>
              <w:t>1</w:t>
            </w:r>
          </w:p>
        </w:tc>
        <w:tc>
          <w:tcPr>
            <w:tcW w:w="1276" w:type="dxa"/>
          </w:tcPr>
          <w:p w:rsidR="006727CF" w:rsidRDefault="0086127F" w:rsidP="003B1182">
            <w:pPr>
              <w:tabs>
                <w:tab w:val="right" w:pos="851"/>
              </w:tabs>
              <w:jc w:val="center"/>
            </w:pPr>
            <w:r>
              <w:t>4</w:t>
            </w:r>
          </w:p>
        </w:tc>
        <w:tc>
          <w:tcPr>
            <w:tcW w:w="1276" w:type="dxa"/>
            <w:vMerge/>
            <w:shd w:val="clear" w:color="auto" w:fill="auto"/>
          </w:tcPr>
          <w:p w:rsidR="006727CF" w:rsidRDefault="006727CF" w:rsidP="003B1182">
            <w:pPr>
              <w:tabs>
                <w:tab w:val="right" w:pos="851"/>
              </w:tabs>
              <w:jc w:val="center"/>
            </w:pPr>
          </w:p>
        </w:tc>
      </w:tr>
      <w:tr w:rsidR="0065430C" w:rsidTr="0065430C">
        <w:tc>
          <w:tcPr>
            <w:tcW w:w="568" w:type="dxa"/>
          </w:tcPr>
          <w:p w:rsidR="0065430C" w:rsidRDefault="0065430C" w:rsidP="003B1182">
            <w:pPr>
              <w:widowControl w:val="0"/>
              <w:jc w:val="center"/>
            </w:pPr>
            <w:r>
              <w:t>7</w:t>
            </w:r>
          </w:p>
        </w:tc>
        <w:tc>
          <w:tcPr>
            <w:tcW w:w="2126" w:type="dxa"/>
          </w:tcPr>
          <w:p w:rsidR="0065430C" w:rsidRPr="00E046F2" w:rsidRDefault="0065430C" w:rsidP="006727CF">
            <w:pPr>
              <w:rPr>
                <w:rFonts w:eastAsia="Times New Roman"/>
              </w:rPr>
            </w:pPr>
            <w:r>
              <w:rPr>
                <w:rFonts w:eastAsia="Calibri"/>
                <w:lang w:eastAsia="ar-SA"/>
              </w:rPr>
              <w:t>История Финансового университета</w:t>
            </w:r>
          </w:p>
        </w:tc>
        <w:tc>
          <w:tcPr>
            <w:tcW w:w="851" w:type="dxa"/>
          </w:tcPr>
          <w:p w:rsidR="0065430C" w:rsidRDefault="0086127F" w:rsidP="003B1182">
            <w:pPr>
              <w:tabs>
                <w:tab w:val="right" w:pos="851"/>
              </w:tabs>
              <w:jc w:val="center"/>
            </w:pPr>
            <w:r>
              <w:t>6</w:t>
            </w:r>
          </w:p>
        </w:tc>
        <w:tc>
          <w:tcPr>
            <w:tcW w:w="1276" w:type="dxa"/>
          </w:tcPr>
          <w:p w:rsidR="0065430C" w:rsidRDefault="0065430C" w:rsidP="003B1182">
            <w:pPr>
              <w:tabs>
                <w:tab w:val="right" w:pos="851"/>
              </w:tabs>
              <w:jc w:val="center"/>
            </w:pPr>
            <w:r>
              <w:t>2</w:t>
            </w:r>
          </w:p>
        </w:tc>
        <w:tc>
          <w:tcPr>
            <w:tcW w:w="1417" w:type="dxa"/>
          </w:tcPr>
          <w:p w:rsidR="0065430C" w:rsidRDefault="0065430C" w:rsidP="003B1182">
            <w:pPr>
              <w:tabs>
                <w:tab w:val="right" w:pos="851"/>
              </w:tabs>
              <w:jc w:val="center"/>
            </w:pPr>
            <w:r>
              <w:t>2</w:t>
            </w:r>
          </w:p>
        </w:tc>
        <w:tc>
          <w:tcPr>
            <w:tcW w:w="1417" w:type="dxa"/>
          </w:tcPr>
          <w:p w:rsidR="0065430C" w:rsidRDefault="0065430C" w:rsidP="003B1182">
            <w:pPr>
              <w:tabs>
                <w:tab w:val="right" w:pos="851"/>
              </w:tabs>
              <w:jc w:val="center"/>
            </w:pPr>
          </w:p>
        </w:tc>
        <w:tc>
          <w:tcPr>
            <w:tcW w:w="1276" w:type="dxa"/>
          </w:tcPr>
          <w:p w:rsidR="0065430C" w:rsidRDefault="0086127F" w:rsidP="003B1182">
            <w:pPr>
              <w:tabs>
                <w:tab w:val="right" w:pos="851"/>
              </w:tabs>
              <w:jc w:val="center"/>
            </w:pPr>
            <w:r>
              <w:t>4</w:t>
            </w:r>
          </w:p>
        </w:tc>
        <w:tc>
          <w:tcPr>
            <w:tcW w:w="1276" w:type="dxa"/>
            <w:shd w:val="clear" w:color="auto" w:fill="auto"/>
          </w:tcPr>
          <w:p w:rsidR="0065430C" w:rsidRDefault="0065430C" w:rsidP="003B1182">
            <w:pPr>
              <w:tabs>
                <w:tab w:val="right" w:pos="851"/>
              </w:tabs>
              <w:jc w:val="center"/>
            </w:pPr>
          </w:p>
        </w:tc>
      </w:tr>
      <w:tr w:rsidR="006727CF" w:rsidRPr="00154201" w:rsidTr="0065430C">
        <w:trPr>
          <w:trHeight w:val="447"/>
        </w:trPr>
        <w:tc>
          <w:tcPr>
            <w:tcW w:w="568" w:type="dxa"/>
          </w:tcPr>
          <w:p w:rsidR="006727CF" w:rsidRPr="00D95207" w:rsidRDefault="006727CF" w:rsidP="003B1182">
            <w:pPr>
              <w:widowControl w:val="0"/>
            </w:pPr>
          </w:p>
        </w:tc>
        <w:tc>
          <w:tcPr>
            <w:tcW w:w="2126" w:type="dxa"/>
          </w:tcPr>
          <w:p w:rsidR="006727CF" w:rsidRDefault="006727CF" w:rsidP="003B1182">
            <w:pPr>
              <w:tabs>
                <w:tab w:val="right" w:pos="851"/>
              </w:tabs>
            </w:pPr>
            <w:r>
              <w:t xml:space="preserve">В целом </w:t>
            </w:r>
          </w:p>
          <w:p w:rsidR="006727CF" w:rsidRPr="00154201" w:rsidRDefault="006727CF" w:rsidP="003B1182">
            <w:pPr>
              <w:tabs>
                <w:tab w:val="right" w:pos="851"/>
              </w:tabs>
            </w:pPr>
            <w:r>
              <w:t>по дисциплине</w:t>
            </w:r>
          </w:p>
        </w:tc>
        <w:tc>
          <w:tcPr>
            <w:tcW w:w="851" w:type="dxa"/>
          </w:tcPr>
          <w:p w:rsidR="006727CF" w:rsidRPr="00154201" w:rsidRDefault="006727CF" w:rsidP="003B1182">
            <w:pPr>
              <w:tabs>
                <w:tab w:val="right" w:pos="851"/>
              </w:tabs>
              <w:jc w:val="center"/>
              <w:rPr>
                <w:b/>
              </w:rPr>
            </w:pPr>
            <w:r>
              <w:rPr>
                <w:b/>
              </w:rPr>
              <w:t>36</w:t>
            </w:r>
          </w:p>
        </w:tc>
        <w:tc>
          <w:tcPr>
            <w:tcW w:w="1276" w:type="dxa"/>
          </w:tcPr>
          <w:p w:rsidR="006727CF" w:rsidRPr="00154201" w:rsidRDefault="006727CF" w:rsidP="003B1182">
            <w:pPr>
              <w:tabs>
                <w:tab w:val="right" w:pos="851"/>
              </w:tabs>
              <w:jc w:val="center"/>
              <w:rPr>
                <w:b/>
              </w:rPr>
            </w:pPr>
            <w:r>
              <w:rPr>
                <w:b/>
              </w:rPr>
              <w:t>10</w:t>
            </w:r>
          </w:p>
        </w:tc>
        <w:tc>
          <w:tcPr>
            <w:tcW w:w="1417" w:type="dxa"/>
          </w:tcPr>
          <w:p w:rsidR="006727CF" w:rsidRPr="00154201" w:rsidRDefault="006727CF" w:rsidP="003B1182">
            <w:pPr>
              <w:tabs>
                <w:tab w:val="right" w:pos="851"/>
              </w:tabs>
              <w:jc w:val="center"/>
              <w:rPr>
                <w:b/>
              </w:rPr>
            </w:pPr>
            <w:r>
              <w:rPr>
                <w:b/>
              </w:rPr>
              <w:t>6</w:t>
            </w:r>
          </w:p>
        </w:tc>
        <w:tc>
          <w:tcPr>
            <w:tcW w:w="1417" w:type="dxa"/>
          </w:tcPr>
          <w:p w:rsidR="006727CF" w:rsidRPr="00FB3C42" w:rsidRDefault="006727CF" w:rsidP="003B1182">
            <w:pPr>
              <w:tabs>
                <w:tab w:val="right" w:pos="851"/>
              </w:tabs>
              <w:jc w:val="center"/>
              <w:rPr>
                <w:b/>
              </w:rPr>
            </w:pPr>
            <w:r>
              <w:rPr>
                <w:b/>
              </w:rPr>
              <w:t>4</w:t>
            </w:r>
          </w:p>
        </w:tc>
        <w:tc>
          <w:tcPr>
            <w:tcW w:w="1276" w:type="dxa"/>
          </w:tcPr>
          <w:p w:rsidR="006727CF" w:rsidRPr="00154201" w:rsidRDefault="006727CF" w:rsidP="003B1182">
            <w:pPr>
              <w:tabs>
                <w:tab w:val="right" w:pos="851"/>
              </w:tabs>
              <w:jc w:val="center"/>
              <w:rPr>
                <w:b/>
              </w:rPr>
            </w:pPr>
            <w:r>
              <w:rPr>
                <w:b/>
              </w:rPr>
              <w:t>26</w:t>
            </w:r>
          </w:p>
        </w:tc>
        <w:tc>
          <w:tcPr>
            <w:tcW w:w="1276" w:type="dxa"/>
          </w:tcPr>
          <w:p w:rsidR="006727CF" w:rsidRPr="00154201" w:rsidRDefault="006727CF" w:rsidP="003B1182">
            <w:pPr>
              <w:widowControl w:val="0"/>
              <w:jc w:val="center"/>
            </w:pPr>
            <w:r>
              <w:t>-</w:t>
            </w:r>
          </w:p>
        </w:tc>
      </w:tr>
      <w:tr w:rsidR="006727CF" w:rsidTr="0065430C">
        <w:trPr>
          <w:trHeight w:val="447"/>
        </w:trPr>
        <w:tc>
          <w:tcPr>
            <w:tcW w:w="568" w:type="dxa"/>
          </w:tcPr>
          <w:p w:rsidR="006727CF" w:rsidRPr="00D95207" w:rsidRDefault="006727CF" w:rsidP="003B1182">
            <w:pPr>
              <w:widowControl w:val="0"/>
            </w:pPr>
          </w:p>
        </w:tc>
        <w:tc>
          <w:tcPr>
            <w:tcW w:w="2126" w:type="dxa"/>
          </w:tcPr>
          <w:p w:rsidR="006727CF" w:rsidRPr="00154201" w:rsidRDefault="006727CF" w:rsidP="003B1182">
            <w:pPr>
              <w:tabs>
                <w:tab w:val="right" w:pos="851"/>
              </w:tabs>
            </w:pPr>
            <w:r>
              <w:t>Итого в %</w:t>
            </w:r>
          </w:p>
        </w:tc>
        <w:tc>
          <w:tcPr>
            <w:tcW w:w="851" w:type="dxa"/>
          </w:tcPr>
          <w:p w:rsidR="006727CF" w:rsidRDefault="006727CF" w:rsidP="003B1182">
            <w:pPr>
              <w:tabs>
                <w:tab w:val="right" w:pos="851"/>
              </w:tabs>
              <w:jc w:val="center"/>
              <w:rPr>
                <w:b/>
              </w:rPr>
            </w:pPr>
            <w:r>
              <w:rPr>
                <w:b/>
              </w:rPr>
              <w:t>100%</w:t>
            </w:r>
          </w:p>
        </w:tc>
        <w:tc>
          <w:tcPr>
            <w:tcW w:w="1276" w:type="dxa"/>
          </w:tcPr>
          <w:p w:rsidR="006727CF" w:rsidRDefault="0065430C" w:rsidP="003B1182">
            <w:pPr>
              <w:tabs>
                <w:tab w:val="right" w:pos="851"/>
              </w:tabs>
              <w:jc w:val="center"/>
              <w:rPr>
                <w:b/>
              </w:rPr>
            </w:pPr>
            <w:r>
              <w:rPr>
                <w:b/>
              </w:rPr>
              <w:t>28</w:t>
            </w:r>
            <w:r w:rsidR="006727CF">
              <w:rPr>
                <w:b/>
              </w:rPr>
              <w:t>%</w:t>
            </w:r>
          </w:p>
        </w:tc>
        <w:tc>
          <w:tcPr>
            <w:tcW w:w="1417" w:type="dxa"/>
          </w:tcPr>
          <w:p w:rsidR="006727CF" w:rsidRDefault="006727CF" w:rsidP="0086127F">
            <w:pPr>
              <w:tabs>
                <w:tab w:val="right" w:pos="851"/>
              </w:tabs>
              <w:jc w:val="center"/>
              <w:rPr>
                <w:b/>
              </w:rPr>
            </w:pPr>
            <w:r>
              <w:rPr>
                <w:b/>
              </w:rPr>
              <w:t>6</w:t>
            </w:r>
            <w:r w:rsidR="0086127F">
              <w:rPr>
                <w:b/>
              </w:rPr>
              <w:t>0</w:t>
            </w:r>
            <w:r>
              <w:rPr>
                <w:b/>
              </w:rPr>
              <w:t>%</w:t>
            </w:r>
          </w:p>
        </w:tc>
        <w:tc>
          <w:tcPr>
            <w:tcW w:w="1417" w:type="dxa"/>
          </w:tcPr>
          <w:p w:rsidR="006727CF" w:rsidRDefault="0086127F" w:rsidP="003B1182">
            <w:pPr>
              <w:tabs>
                <w:tab w:val="right" w:pos="851"/>
              </w:tabs>
              <w:jc w:val="center"/>
              <w:rPr>
                <w:b/>
              </w:rPr>
            </w:pPr>
            <w:r>
              <w:rPr>
                <w:b/>
              </w:rPr>
              <w:t>40</w:t>
            </w:r>
            <w:r w:rsidR="006727CF">
              <w:rPr>
                <w:b/>
              </w:rPr>
              <w:t>%</w:t>
            </w:r>
          </w:p>
        </w:tc>
        <w:tc>
          <w:tcPr>
            <w:tcW w:w="1276" w:type="dxa"/>
          </w:tcPr>
          <w:p w:rsidR="006727CF" w:rsidRDefault="0065430C" w:rsidP="003B1182">
            <w:pPr>
              <w:tabs>
                <w:tab w:val="right" w:pos="851"/>
              </w:tabs>
              <w:jc w:val="center"/>
              <w:rPr>
                <w:b/>
              </w:rPr>
            </w:pPr>
            <w:r>
              <w:rPr>
                <w:b/>
              </w:rPr>
              <w:t>72</w:t>
            </w:r>
            <w:r w:rsidR="006727CF">
              <w:rPr>
                <w:b/>
              </w:rPr>
              <w:t>%</w:t>
            </w:r>
          </w:p>
        </w:tc>
        <w:tc>
          <w:tcPr>
            <w:tcW w:w="1276" w:type="dxa"/>
          </w:tcPr>
          <w:p w:rsidR="006727CF" w:rsidRDefault="006727CF" w:rsidP="003B1182">
            <w:pPr>
              <w:widowControl w:val="0"/>
              <w:jc w:val="center"/>
            </w:pPr>
          </w:p>
        </w:tc>
      </w:tr>
    </w:tbl>
    <w:p w:rsidR="006727CF" w:rsidRDefault="006727CF" w:rsidP="006727CF">
      <w:pPr>
        <w:tabs>
          <w:tab w:val="right" w:pos="9072"/>
        </w:tabs>
        <w:suppressAutoHyphens/>
        <w:spacing w:line="360" w:lineRule="auto"/>
        <w:jc w:val="both"/>
        <w:outlineLvl w:val="3"/>
        <w:rPr>
          <w:rFonts w:eastAsia="Calibri"/>
          <w:b/>
          <w:sz w:val="28"/>
          <w:szCs w:val="28"/>
          <w:lang w:eastAsia="ar-SA"/>
        </w:rPr>
      </w:pPr>
    </w:p>
    <w:p w:rsidR="00F85064" w:rsidRDefault="00F85064" w:rsidP="006727CF">
      <w:pPr>
        <w:tabs>
          <w:tab w:val="right" w:pos="9072"/>
        </w:tabs>
        <w:suppressAutoHyphens/>
        <w:spacing w:line="360" w:lineRule="auto"/>
        <w:jc w:val="both"/>
        <w:outlineLvl w:val="3"/>
        <w:rPr>
          <w:rFonts w:eastAsia="Calibri"/>
          <w:b/>
          <w:sz w:val="28"/>
          <w:szCs w:val="28"/>
          <w:lang w:eastAsia="ar-SA"/>
        </w:rPr>
      </w:pPr>
    </w:p>
    <w:p w:rsidR="00F85064" w:rsidRDefault="00F85064" w:rsidP="006727CF">
      <w:pPr>
        <w:tabs>
          <w:tab w:val="right" w:pos="9072"/>
        </w:tabs>
        <w:suppressAutoHyphens/>
        <w:spacing w:line="360" w:lineRule="auto"/>
        <w:jc w:val="both"/>
        <w:outlineLvl w:val="3"/>
        <w:rPr>
          <w:rFonts w:eastAsia="Calibri"/>
          <w:b/>
          <w:sz w:val="28"/>
          <w:szCs w:val="28"/>
          <w:lang w:eastAsia="ar-SA"/>
        </w:rPr>
      </w:pPr>
    </w:p>
    <w:p w:rsidR="00F85064" w:rsidRDefault="00F85064" w:rsidP="006727CF">
      <w:pPr>
        <w:tabs>
          <w:tab w:val="right" w:pos="9072"/>
        </w:tabs>
        <w:suppressAutoHyphens/>
        <w:spacing w:line="360" w:lineRule="auto"/>
        <w:jc w:val="both"/>
        <w:outlineLvl w:val="3"/>
        <w:rPr>
          <w:rFonts w:eastAsia="Calibri"/>
          <w:b/>
          <w:sz w:val="28"/>
          <w:szCs w:val="28"/>
          <w:lang w:eastAsia="ar-SA"/>
        </w:rPr>
      </w:pPr>
    </w:p>
    <w:p w:rsidR="00F85064" w:rsidRDefault="00F85064" w:rsidP="006727CF">
      <w:pPr>
        <w:tabs>
          <w:tab w:val="right" w:pos="9072"/>
        </w:tabs>
        <w:suppressAutoHyphens/>
        <w:spacing w:line="360" w:lineRule="auto"/>
        <w:jc w:val="both"/>
        <w:outlineLvl w:val="3"/>
        <w:rPr>
          <w:rFonts w:eastAsia="Calibri"/>
          <w:b/>
          <w:sz w:val="28"/>
          <w:szCs w:val="28"/>
          <w:lang w:eastAsia="ar-SA"/>
        </w:rPr>
      </w:pPr>
    </w:p>
    <w:tbl>
      <w:tblPr>
        <w:tblW w:w="10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5861"/>
        <w:gridCol w:w="2412"/>
      </w:tblGrid>
      <w:tr w:rsidR="00F85064" w:rsidRPr="005B70F7" w:rsidTr="00205AE3">
        <w:tc>
          <w:tcPr>
            <w:tcW w:w="10310" w:type="dxa"/>
            <w:gridSpan w:val="3"/>
            <w:tcBorders>
              <w:top w:val="nil"/>
              <w:left w:val="nil"/>
            </w:tcBorders>
            <w:shd w:val="clear" w:color="auto" w:fill="auto"/>
            <w:noWrap/>
          </w:tcPr>
          <w:p w:rsidR="00F85064" w:rsidRPr="005B70F7" w:rsidRDefault="00F85064" w:rsidP="0086127F">
            <w:pPr>
              <w:keepNext/>
              <w:widowControl w:val="0"/>
              <w:autoSpaceDE w:val="0"/>
              <w:autoSpaceDN w:val="0"/>
              <w:adjustRightInd w:val="0"/>
              <w:jc w:val="center"/>
              <w:rPr>
                <w:rFonts w:eastAsia="Times New Roman"/>
                <w:b/>
              </w:rPr>
            </w:pPr>
            <w:bookmarkStart w:id="20" w:name="_Toc505176230"/>
            <w:bookmarkStart w:id="21" w:name="_Toc516149304"/>
            <w:r w:rsidRPr="005B70F7">
              <w:rPr>
                <w:rFonts w:eastAsia="Calibri"/>
                <w:b/>
                <w:sz w:val="28"/>
                <w:szCs w:val="28"/>
                <w:lang w:eastAsia="ar-SA"/>
              </w:rPr>
              <w:lastRenderedPageBreak/>
              <w:t>5.3. Содержание семинаров, практических занятий</w:t>
            </w:r>
            <w:bookmarkEnd w:id="20"/>
            <w:bookmarkEnd w:id="21"/>
          </w:p>
        </w:tc>
      </w:tr>
      <w:tr w:rsidR="005B70F7" w:rsidRPr="005B70F7" w:rsidTr="00F85064">
        <w:tc>
          <w:tcPr>
            <w:tcW w:w="2037" w:type="dxa"/>
            <w:shd w:val="clear" w:color="auto" w:fill="auto"/>
            <w:noWrap/>
          </w:tcPr>
          <w:p w:rsidR="005B70F7" w:rsidRPr="005B70F7" w:rsidRDefault="005B70F7" w:rsidP="0086127F">
            <w:pPr>
              <w:keepNext/>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5861" w:type="dxa"/>
            <w:shd w:val="clear" w:color="auto" w:fill="auto"/>
            <w:noWrap/>
          </w:tcPr>
          <w:p w:rsidR="005B70F7" w:rsidRPr="005B70F7" w:rsidRDefault="005B70F7" w:rsidP="0086127F">
            <w:pPr>
              <w:keepNext/>
              <w:widowControl w:val="0"/>
              <w:autoSpaceDE w:val="0"/>
              <w:autoSpaceDN w:val="0"/>
              <w:adjustRightInd w:val="0"/>
              <w:jc w:val="center"/>
              <w:rPr>
                <w:rFonts w:eastAsia="Times New Roman"/>
                <w:b/>
              </w:rPr>
            </w:pPr>
            <w:r w:rsidRPr="005B70F7">
              <w:rPr>
                <w:rFonts w:eastAsia="Times New Roman"/>
                <w:b/>
              </w:rPr>
              <w:t>Перечень вопросов для обсуждения на семинарских, практических занятиях, рекомендуемые источники из разделов 8,</w:t>
            </w:r>
            <w:r w:rsidR="0086127F">
              <w:rPr>
                <w:rFonts w:eastAsia="Times New Roman"/>
                <w:b/>
              </w:rPr>
              <w:t xml:space="preserve"> </w:t>
            </w:r>
            <w:r w:rsidRPr="005B70F7">
              <w:rPr>
                <w:rFonts w:eastAsia="Times New Roman"/>
                <w:b/>
              </w:rPr>
              <w:t>9 (указывается раздел и порядковый номер источника)</w:t>
            </w:r>
          </w:p>
        </w:tc>
        <w:tc>
          <w:tcPr>
            <w:tcW w:w="2412" w:type="dxa"/>
            <w:shd w:val="clear" w:color="auto" w:fill="auto"/>
            <w:noWrap/>
          </w:tcPr>
          <w:p w:rsidR="005B70F7" w:rsidRPr="005B70F7" w:rsidRDefault="005B70F7" w:rsidP="0086127F">
            <w:pPr>
              <w:keepNext/>
              <w:widowControl w:val="0"/>
              <w:autoSpaceDE w:val="0"/>
              <w:autoSpaceDN w:val="0"/>
              <w:adjustRightInd w:val="0"/>
              <w:jc w:val="center"/>
              <w:rPr>
                <w:rFonts w:eastAsia="Times New Roman"/>
                <w:b/>
              </w:rPr>
            </w:pPr>
            <w:proofErr w:type="gramStart"/>
            <w:r w:rsidRPr="005B70F7">
              <w:rPr>
                <w:rFonts w:eastAsia="Times New Roman"/>
                <w:b/>
              </w:rPr>
              <w:t xml:space="preserve">Формы </w:t>
            </w:r>
            <w:r w:rsidR="003F56F1">
              <w:rPr>
                <w:rFonts w:eastAsia="Times New Roman"/>
                <w:b/>
              </w:rPr>
              <w:t xml:space="preserve"> </w:t>
            </w:r>
            <w:r w:rsidRPr="005B70F7">
              <w:rPr>
                <w:rFonts w:eastAsia="Times New Roman"/>
                <w:b/>
              </w:rPr>
              <w:t>проведения</w:t>
            </w:r>
            <w:proofErr w:type="gramEnd"/>
            <w:r w:rsidRPr="005B70F7">
              <w:rPr>
                <w:rFonts w:eastAsia="Times New Roman"/>
                <w:b/>
              </w:rPr>
              <w:t xml:space="preserve"> занятий</w:t>
            </w:r>
          </w:p>
        </w:tc>
      </w:tr>
      <w:tr w:rsidR="005B70F7" w:rsidRPr="005B70F7" w:rsidTr="00F85064">
        <w:tc>
          <w:tcPr>
            <w:tcW w:w="2037" w:type="dxa"/>
            <w:shd w:val="clear" w:color="auto" w:fill="auto"/>
            <w:noWrap/>
          </w:tcPr>
          <w:p w:rsidR="005B70F7" w:rsidRPr="005B70F7" w:rsidRDefault="005B70F7" w:rsidP="0086127F">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861" w:type="dxa"/>
            <w:shd w:val="clear" w:color="auto" w:fill="auto"/>
            <w:noWrap/>
          </w:tcPr>
          <w:p w:rsidR="0054052A" w:rsidRPr="0054052A" w:rsidRDefault="004E57E5" w:rsidP="0086127F">
            <w:pPr>
              <w:keepNext/>
              <w:widowControl w:val="0"/>
              <w:autoSpaceDE w:val="0"/>
              <w:autoSpaceDN w:val="0"/>
              <w:adjustRightInd w:val="0"/>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86127F">
            <w:pPr>
              <w:keepNext/>
              <w:widowControl w:val="0"/>
              <w:autoSpaceDE w:val="0"/>
              <w:autoSpaceDN w:val="0"/>
              <w:adjustRightInd w:val="0"/>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86127F">
            <w:pPr>
              <w:keepNext/>
              <w:widowControl w:val="0"/>
              <w:autoSpaceDE w:val="0"/>
              <w:autoSpaceDN w:val="0"/>
              <w:adjustRightInd w:val="0"/>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86127F">
            <w:pPr>
              <w:keepNext/>
              <w:widowControl w:val="0"/>
              <w:autoSpaceDE w:val="0"/>
              <w:autoSpaceDN w:val="0"/>
              <w:adjustRightInd w:val="0"/>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rsidR="004E57E5" w:rsidRDefault="004E57E5" w:rsidP="0086127F">
            <w:pPr>
              <w:keepNext/>
              <w:widowControl w:val="0"/>
              <w:autoSpaceDE w:val="0"/>
              <w:autoSpaceDN w:val="0"/>
              <w:adjustRightInd w:val="0"/>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4E57E5" w:rsidP="0086127F">
            <w:pPr>
              <w:keepNext/>
              <w:widowControl w:val="0"/>
              <w:autoSpaceDE w:val="0"/>
              <w:autoSpaceDN w:val="0"/>
              <w:adjustRightInd w:val="0"/>
              <w:rPr>
                <w:rFonts w:eastAsia="Times New Roman"/>
              </w:rPr>
            </w:pPr>
            <w:r>
              <w:rPr>
                <w:rFonts w:eastAsia="Times New Roman"/>
              </w:rPr>
              <w:t xml:space="preserve">6. </w:t>
            </w:r>
            <w:r w:rsidR="0054052A" w:rsidRPr="0054052A">
              <w:rPr>
                <w:rFonts w:eastAsia="Times New Roman"/>
              </w:rPr>
              <w:t>Научн</w:t>
            </w:r>
            <w:r>
              <w:rPr>
                <w:rFonts w:eastAsia="Times New Roman"/>
              </w:rPr>
              <w:t>ые школы и традиции выпускающих департаментов.</w:t>
            </w:r>
          </w:p>
          <w:p w:rsidR="005B70F7" w:rsidRPr="005B70F7" w:rsidRDefault="00D34E2A" w:rsidP="0086127F">
            <w:pPr>
              <w:keepNext/>
              <w:widowControl w:val="0"/>
              <w:autoSpaceDE w:val="0"/>
              <w:autoSpaceDN w:val="0"/>
              <w:adjustRightInd w:val="0"/>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F85064">
        <w:tc>
          <w:tcPr>
            <w:tcW w:w="2037" w:type="dxa"/>
            <w:shd w:val="clear" w:color="auto" w:fill="auto"/>
            <w:noWrap/>
          </w:tcPr>
          <w:p w:rsidR="005B70F7" w:rsidRPr="005B70F7" w:rsidRDefault="004E57E5" w:rsidP="0086127F">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 xml:space="preserve">ормативные акты </w:t>
            </w:r>
            <w:proofErr w:type="spellStart"/>
            <w:r w:rsidR="008157DB">
              <w:rPr>
                <w:rFonts w:eastAsia="Calibri"/>
                <w:lang w:eastAsia="ar-SA"/>
              </w:rPr>
              <w:t>Финуниверситета</w:t>
            </w:r>
            <w:proofErr w:type="spellEnd"/>
          </w:p>
        </w:tc>
        <w:tc>
          <w:tcPr>
            <w:tcW w:w="5861" w:type="dxa"/>
            <w:shd w:val="clear" w:color="auto" w:fill="auto"/>
            <w:noWrap/>
          </w:tcPr>
          <w:p w:rsidR="007F2B95" w:rsidRDefault="005B70F7" w:rsidP="0086127F">
            <w:pPr>
              <w:keepNext/>
              <w:widowControl w:val="0"/>
              <w:autoSpaceDE w:val="0"/>
              <w:autoSpaceDN w:val="0"/>
              <w:adjustRightInd w:val="0"/>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w:t>
            </w:r>
            <w:proofErr w:type="spellStart"/>
            <w:r w:rsidR="007F2B95">
              <w:rPr>
                <w:rFonts w:eastAsia="Times New Roman"/>
              </w:rPr>
              <w:t>Финуниверситета</w:t>
            </w:r>
            <w:proofErr w:type="spellEnd"/>
            <w:r w:rsidR="007F2B95">
              <w:rPr>
                <w:rFonts w:eastAsia="Times New Roman"/>
              </w:rPr>
              <w:t xml:space="preserve">. </w:t>
            </w:r>
            <w:r w:rsidR="004E57E5" w:rsidRPr="004E57E5">
              <w:rPr>
                <w:rFonts w:eastAsia="Times New Roman"/>
              </w:rPr>
              <w:t xml:space="preserve"> </w:t>
            </w:r>
          </w:p>
          <w:p w:rsidR="004E57E5" w:rsidRPr="004E57E5" w:rsidRDefault="007F2B95" w:rsidP="0086127F">
            <w:pPr>
              <w:keepNext/>
              <w:widowControl w:val="0"/>
              <w:autoSpaceDE w:val="0"/>
              <w:autoSpaceDN w:val="0"/>
              <w:adjustRightInd w:val="0"/>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86127F">
            <w:pPr>
              <w:keepNext/>
              <w:widowControl w:val="0"/>
              <w:autoSpaceDE w:val="0"/>
              <w:autoSpaceDN w:val="0"/>
              <w:adjustRightInd w:val="0"/>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86127F">
            <w:pPr>
              <w:keepNext/>
              <w:widowControl w:val="0"/>
              <w:autoSpaceDE w:val="0"/>
              <w:autoSpaceDN w:val="0"/>
              <w:adjustRightInd w:val="0"/>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86127F">
            <w:pPr>
              <w:keepNext/>
              <w:widowControl w:val="0"/>
              <w:autoSpaceDE w:val="0"/>
              <w:autoSpaceDN w:val="0"/>
              <w:adjustRightInd w:val="0"/>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rsidTr="00F85064">
        <w:tc>
          <w:tcPr>
            <w:tcW w:w="2037" w:type="dxa"/>
            <w:shd w:val="clear" w:color="auto" w:fill="auto"/>
            <w:noWrap/>
          </w:tcPr>
          <w:p w:rsidR="008157DB" w:rsidRDefault="008157DB" w:rsidP="0086127F">
            <w:pPr>
              <w:keepNext/>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861" w:type="dxa"/>
            <w:shd w:val="clear" w:color="auto" w:fill="auto"/>
            <w:noWrap/>
          </w:tcPr>
          <w:p w:rsidR="00D7423A" w:rsidRDefault="008157DB" w:rsidP="0086127F">
            <w:pPr>
              <w:keepNext/>
              <w:widowControl w:val="0"/>
              <w:autoSpaceDE w:val="0"/>
              <w:autoSpaceDN w:val="0"/>
              <w:adjustRightInd w:val="0"/>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rsidR="00D60807" w:rsidRDefault="00D60807" w:rsidP="0086127F">
            <w:pPr>
              <w:keepNext/>
              <w:widowControl w:val="0"/>
              <w:autoSpaceDE w:val="0"/>
              <w:autoSpaceDN w:val="0"/>
              <w:adjustRightInd w:val="0"/>
              <w:rPr>
                <w:rFonts w:eastAsia="Times New Roman"/>
              </w:rPr>
            </w:pPr>
            <w:r>
              <w:rPr>
                <w:rFonts w:eastAsia="Times New Roman"/>
              </w:rPr>
              <w:t>2. Основные принципы деятельности психолога.</w:t>
            </w:r>
          </w:p>
          <w:p w:rsidR="00D7423A" w:rsidRDefault="00D60807" w:rsidP="0086127F">
            <w:pPr>
              <w:keepNext/>
              <w:widowControl w:val="0"/>
              <w:autoSpaceDE w:val="0"/>
              <w:autoSpaceDN w:val="0"/>
              <w:adjustRightInd w:val="0"/>
              <w:rPr>
                <w:rFonts w:eastAsia="Times New Roman"/>
              </w:rPr>
            </w:pPr>
            <w:r>
              <w:rPr>
                <w:rFonts w:eastAsia="Times New Roman"/>
              </w:rPr>
              <w:t>3</w:t>
            </w:r>
            <w:r w:rsidR="00D7423A">
              <w:rPr>
                <w:rFonts w:eastAsia="Times New Roman"/>
              </w:rPr>
              <w:t>. Проблемы адаптации студентов первого курса в вузе.</w:t>
            </w:r>
          </w:p>
          <w:p w:rsidR="008157DB" w:rsidRDefault="00D60807" w:rsidP="0086127F">
            <w:pPr>
              <w:keepNext/>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rsidR="00D7423A" w:rsidRPr="00A57CD2" w:rsidRDefault="00D7423A" w:rsidP="0086127F">
            <w:pPr>
              <w:keepNext/>
              <w:widowControl w:val="0"/>
              <w:autoSpaceDE w:val="0"/>
              <w:autoSpaceDN w:val="0"/>
              <w:adjustRightInd w:val="0"/>
              <w:rPr>
                <w:rFonts w:eastAsia="Times New Roman"/>
              </w:rPr>
            </w:pPr>
            <w:r>
              <w:rPr>
                <w:rFonts w:eastAsia="Times New Roman"/>
                <w:i/>
              </w:rPr>
              <w:t>Рекомендуемые источники: [1.1</w:t>
            </w:r>
            <w:r w:rsidR="00A57CD2">
              <w:rPr>
                <w:rFonts w:eastAsia="Times New Roman"/>
                <w:i/>
                <w:lang w:val="en-US"/>
              </w:rPr>
              <w:t>]</w:t>
            </w:r>
          </w:p>
        </w:tc>
        <w:tc>
          <w:tcPr>
            <w:tcW w:w="2412" w:type="dxa"/>
            <w:shd w:val="clear" w:color="auto" w:fill="auto"/>
            <w:noWrap/>
          </w:tcPr>
          <w:p w:rsidR="008157DB" w:rsidRDefault="008157DB" w:rsidP="0086127F">
            <w:pPr>
              <w:keepNext/>
              <w:widowControl w:val="0"/>
              <w:autoSpaceDE w:val="0"/>
              <w:autoSpaceDN w:val="0"/>
              <w:adjustRightInd w:val="0"/>
              <w:rPr>
                <w:color w:val="000000" w:themeColor="text1"/>
              </w:rPr>
            </w:pPr>
            <w:r>
              <w:rPr>
                <w:color w:val="000000" w:themeColor="text1"/>
              </w:rPr>
              <w:t>Дискуссия</w:t>
            </w:r>
          </w:p>
        </w:tc>
      </w:tr>
      <w:tr w:rsidR="005B70F7" w:rsidRPr="005B70F7" w:rsidTr="00F85064">
        <w:tc>
          <w:tcPr>
            <w:tcW w:w="2037" w:type="dxa"/>
            <w:shd w:val="clear" w:color="auto" w:fill="auto"/>
            <w:noWrap/>
          </w:tcPr>
          <w:p w:rsidR="005B70F7" w:rsidRPr="005B70F7" w:rsidRDefault="00456F01" w:rsidP="0086127F">
            <w:pPr>
              <w:keepNext/>
              <w:widowControl w:val="0"/>
              <w:autoSpaceDE w:val="0"/>
              <w:autoSpaceDN w:val="0"/>
              <w:adjustRightInd w:val="0"/>
              <w:rPr>
                <w:rFonts w:eastAsia="Calibri"/>
                <w:lang w:eastAsia="ar-SA"/>
              </w:rPr>
            </w:pPr>
            <w:r>
              <w:rPr>
                <w:rFonts w:eastAsia="Calibri"/>
                <w:lang w:eastAsia="ar-SA"/>
              </w:rPr>
              <w:t>Тема 4</w:t>
            </w:r>
            <w:r w:rsidR="004E57E5" w:rsidRPr="004E57E5">
              <w:rPr>
                <w:rFonts w:eastAsia="Calibri"/>
                <w:lang w:eastAsia="ar-SA"/>
              </w:rPr>
              <w:t>. Организационная структура и органы упра</w:t>
            </w:r>
            <w:r w:rsidR="004E57E5">
              <w:rPr>
                <w:rFonts w:eastAsia="Calibri"/>
                <w:lang w:eastAsia="ar-SA"/>
              </w:rPr>
              <w:t xml:space="preserve">вления Финансовым </w:t>
            </w:r>
            <w:r w:rsidR="004E57E5">
              <w:rPr>
                <w:rFonts w:eastAsia="Calibri"/>
                <w:lang w:eastAsia="ar-SA"/>
              </w:rPr>
              <w:lastRenderedPageBreak/>
              <w:t>университетом</w:t>
            </w:r>
          </w:p>
        </w:tc>
        <w:tc>
          <w:tcPr>
            <w:tcW w:w="5861" w:type="dxa"/>
            <w:shd w:val="clear" w:color="auto" w:fill="auto"/>
            <w:noWrap/>
          </w:tcPr>
          <w:p w:rsidR="007F2B95" w:rsidRDefault="007F2B95" w:rsidP="0086127F">
            <w:pPr>
              <w:rPr>
                <w:rFonts w:eastAsia="Calibri"/>
                <w:bCs/>
                <w:lang w:eastAsia="ar-SA"/>
              </w:rPr>
            </w:pPr>
            <w:r>
              <w:rPr>
                <w:rFonts w:eastAsia="Calibri"/>
                <w:bCs/>
                <w:lang w:eastAsia="ar-SA"/>
              </w:rPr>
              <w:lastRenderedPageBreak/>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86127F">
            <w:pPr>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86127F">
            <w:pPr>
              <w:rPr>
                <w:rFonts w:eastAsia="Calibri"/>
                <w:bCs/>
                <w:lang w:eastAsia="ar-SA"/>
              </w:rPr>
            </w:pPr>
            <w:r>
              <w:rPr>
                <w:rFonts w:eastAsia="Calibri"/>
                <w:bCs/>
                <w:lang w:eastAsia="ar-SA"/>
              </w:rPr>
              <w:t>3. Внеаудиторная работа со студентами.</w:t>
            </w:r>
          </w:p>
          <w:p w:rsidR="007F2B95" w:rsidRDefault="007F2B95" w:rsidP="0086127F">
            <w:pPr>
              <w:rPr>
                <w:rFonts w:eastAsia="Calibri"/>
                <w:bCs/>
                <w:lang w:eastAsia="ar-SA"/>
              </w:rPr>
            </w:pPr>
            <w:r>
              <w:rPr>
                <w:rFonts w:eastAsia="Calibri"/>
                <w:bCs/>
                <w:lang w:eastAsia="ar-SA"/>
              </w:rPr>
              <w:lastRenderedPageBreak/>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 xml:space="preserve">деятельности в </w:t>
            </w:r>
            <w:proofErr w:type="spellStart"/>
            <w:r>
              <w:rPr>
                <w:rFonts w:eastAsia="Calibri"/>
                <w:bCs/>
                <w:lang w:eastAsia="ar-SA"/>
              </w:rPr>
              <w:t>Финуниверситете</w:t>
            </w:r>
            <w:proofErr w:type="spellEnd"/>
            <w:r>
              <w:rPr>
                <w:rFonts w:eastAsia="Calibri"/>
                <w:bCs/>
                <w:lang w:eastAsia="ar-SA"/>
              </w:rPr>
              <w:t>.</w:t>
            </w:r>
          </w:p>
          <w:p w:rsidR="005B70F7" w:rsidRPr="005B70F7" w:rsidRDefault="005B70F7" w:rsidP="0086127F">
            <w:pPr>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 [1.2]</w:t>
            </w:r>
            <w:r w:rsidRPr="005B70F7">
              <w:rPr>
                <w:rFonts w:eastAsia="Times New Roman"/>
                <w:i/>
              </w:rPr>
              <w:t>.</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sidRPr="00723314">
              <w:rPr>
                <w:rFonts w:eastAsia="Times New Roman"/>
              </w:rPr>
              <w:lastRenderedPageBreak/>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F85064">
        <w:tc>
          <w:tcPr>
            <w:tcW w:w="2037" w:type="dxa"/>
            <w:shd w:val="clear" w:color="auto" w:fill="auto"/>
            <w:noWrap/>
          </w:tcPr>
          <w:p w:rsidR="004E57E5" w:rsidRPr="004E57E5" w:rsidRDefault="00456F01" w:rsidP="0086127F">
            <w:pPr>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86127F">
            <w:pPr>
              <w:keepNext/>
              <w:widowControl w:val="0"/>
              <w:autoSpaceDE w:val="0"/>
              <w:autoSpaceDN w:val="0"/>
              <w:adjustRightInd w:val="0"/>
              <w:rPr>
                <w:rFonts w:eastAsia="Calibri"/>
                <w:lang w:eastAsia="ar-SA"/>
              </w:rPr>
            </w:pPr>
          </w:p>
        </w:tc>
        <w:tc>
          <w:tcPr>
            <w:tcW w:w="5861" w:type="dxa"/>
            <w:shd w:val="clear" w:color="auto" w:fill="auto"/>
            <w:noWrap/>
          </w:tcPr>
          <w:p w:rsidR="007F2B95" w:rsidRDefault="007F2B95" w:rsidP="0086127F">
            <w:pPr>
              <w:keepNext/>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86127F">
            <w:pPr>
              <w:keepNext/>
              <w:widowControl w:val="0"/>
              <w:autoSpaceDE w:val="0"/>
              <w:autoSpaceDN w:val="0"/>
              <w:adjustRightInd w:val="0"/>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86127F">
            <w:pPr>
              <w:keepNext/>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86127F">
            <w:pPr>
              <w:keepNext/>
              <w:widowControl w:val="0"/>
              <w:autoSpaceDE w:val="0"/>
              <w:autoSpaceDN w:val="0"/>
              <w:adjustRightInd w:val="0"/>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86127F">
            <w:pPr>
              <w:keepNext/>
              <w:widowControl w:val="0"/>
              <w:autoSpaceDE w:val="0"/>
              <w:autoSpaceDN w:val="0"/>
              <w:adjustRightInd w:val="0"/>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 [1.2]</w:t>
            </w:r>
          </w:p>
          <w:p w:rsidR="005B70F7" w:rsidRPr="005B70F7" w:rsidRDefault="005B70F7" w:rsidP="0086127F">
            <w:pPr>
              <w:keepNext/>
              <w:widowControl w:val="0"/>
              <w:autoSpaceDE w:val="0"/>
              <w:autoSpaceDN w:val="0"/>
              <w:adjustRightInd w:val="0"/>
              <w:rPr>
                <w:rFonts w:eastAsia="Times New Roman"/>
                <w:bCs/>
              </w:rPr>
            </w:pP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F85064">
        <w:tc>
          <w:tcPr>
            <w:tcW w:w="2037" w:type="dxa"/>
            <w:shd w:val="clear" w:color="auto" w:fill="auto"/>
            <w:noWrap/>
          </w:tcPr>
          <w:p w:rsidR="005B70F7" w:rsidRPr="005B70F7" w:rsidRDefault="004E57E5" w:rsidP="0086127F">
            <w:pPr>
              <w:keepNext/>
              <w:widowControl w:val="0"/>
              <w:autoSpaceDE w:val="0"/>
              <w:autoSpaceDN w:val="0"/>
              <w:adjustRightInd w:val="0"/>
              <w:rPr>
                <w:rFonts w:eastAsia="Calibri"/>
                <w:lang w:eastAsia="ar-SA"/>
              </w:rPr>
            </w:pPr>
            <w:r w:rsidRPr="004E57E5">
              <w:rPr>
                <w:rFonts w:eastAsia="Calibri"/>
                <w:lang w:eastAsia="ar-SA"/>
              </w:rPr>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861" w:type="dxa"/>
            <w:shd w:val="clear" w:color="auto" w:fill="auto"/>
            <w:noWrap/>
          </w:tcPr>
          <w:p w:rsidR="007F2B95" w:rsidRDefault="007F2B95" w:rsidP="0086127F">
            <w:pPr>
              <w:keepNext/>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 xml:space="preserve">Сотрудничество </w:t>
            </w:r>
            <w:proofErr w:type="spellStart"/>
            <w:r>
              <w:rPr>
                <w:rFonts w:eastAsia="Times New Roman"/>
                <w:bCs/>
              </w:rPr>
              <w:t>Финуниверситета</w:t>
            </w:r>
            <w:proofErr w:type="spellEnd"/>
            <w:r>
              <w:rPr>
                <w:rFonts w:eastAsia="Times New Roman"/>
                <w:bCs/>
              </w:rPr>
              <w:t xml:space="preserve"> </w:t>
            </w:r>
            <w:r w:rsidR="004E57E5" w:rsidRPr="004E57E5">
              <w:rPr>
                <w:rFonts w:eastAsia="Times New Roman"/>
                <w:bCs/>
              </w:rPr>
              <w:t xml:space="preserve">с зарубежными вузами-партнерами </w:t>
            </w:r>
          </w:p>
          <w:p w:rsidR="007F2B95" w:rsidRDefault="007F2B95" w:rsidP="0086127F">
            <w:pPr>
              <w:keepNext/>
              <w:widowControl w:val="0"/>
              <w:autoSpaceDE w:val="0"/>
              <w:autoSpaceDN w:val="0"/>
              <w:adjustRightInd w:val="0"/>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86127F">
            <w:pPr>
              <w:keepNext/>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 xml:space="preserve">Приложение к диплому </w:t>
            </w:r>
            <w:proofErr w:type="spellStart"/>
            <w:r w:rsidR="004E57E5" w:rsidRPr="004E57E5">
              <w:rPr>
                <w:rFonts w:eastAsia="Times New Roman"/>
                <w:bCs/>
              </w:rPr>
              <w:t>Финуниверситета</w:t>
            </w:r>
            <w:proofErr w:type="spellEnd"/>
            <w:r w:rsidR="004E57E5" w:rsidRPr="004E57E5">
              <w:rPr>
                <w:rFonts w:eastAsia="Times New Roman"/>
                <w:bCs/>
              </w:rPr>
              <w:t>, сопоставимое с общеевропейским (</w:t>
            </w:r>
            <w:proofErr w:type="spellStart"/>
            <w:r w:rsidR="004E57E5" w:rsidRPr="004E57E5">
              <w:rPr>
                <w:rFonts w:eastAsia="Times New Roman"/>
                <w:bCs/>
              </w:rPr>
              <w:t>Diploma</w:t>
            </w:r>
            <w:proofErr w:type="spellEnd"/>
            <w:r w:rsidR="004E57E5" w:rsidRPr="004E57E5">
              <w:rPr>
                <w:rFonts w:eastAsia="Times New Roman"/>
                <w:bCs/>
              </w:rPr>
              <w:t xml:space="preserve"> </w:t>
            </w:r>
            <w:proofErr w:type="spellStart"/>
            <w:r w:rsidR="004E57E5" w:rsidRPr="004E57E5">
              <w:rPr>
                <w:rFonts w:eastAsia="Times New Roman"/>
                <w:bCs/>
              </w:rPr>
              <w:t>Supplement</w:t>
            </w:r>
            <w:proofErr w:type="spellEnd"/>
            <w:r w:rsidR="004E57E5" w:rsidRPr="004E57E5">
              <w:rPr>
                <w:rFonts w:eastAsia="Times New Roman"/>
                <w:bCs/>
              </w:rPr>
              <w:t>).</w:t>
            </w:r>
          </w:p>
          <w:p w:rsidR="005B70F7" w:rsidRPr="005B70F7" w:rsidRDefault="005B70F7" w:rsidP="0086127F">
            <w:pPr>
              <w:keepNext/>
              <w:widowControl w:val="0"/>
              <w:autoSpaceDE w:val="0"/>
              <w:autoSpaceDN w:val="0"/>
              <w:adjustRightInd w:val="0"/>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[1.1], [1.2]</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F85064">
        <w:tc>
          <w:tcPr>
            <w:tcW w:w="2037" w:type="dxa"/>
            <w:shd w:val="clear" w:color="auto" w:fill="auto"/>
            <w:noWrap/>
          </w:tcPr>
          <w:p w:rsidR="005B70F7" w:rsidRPr="005B70F7" w:rsidRDefault="00D7423A" w:rsidP="0086127F">
            <w:pPr>
              <w:keepNext/>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861" w:type="dxa"/>
            <w:shd w:val="clear" w:color="auto" w:fill="auto"/>
            <w:noWrap/>
          </w:tcPr>
          <w:p w:rsidR="00723314" w:rsidRDefault="007F2B95" w:rsidP="0086127F">
            <w:pPr>
              <w:keepNext/>
              <w:widowControl w:val="0"/>
              <w:autoSpaceDE w:val="0"/>
              <w:autoSpaceDN w:val="0"/>
              <w:adjustRightInd w:val="0"/>
              <w:rPr>
                <w:rFonts w:eastAsia="Times New Roman"/>
                <w:bCs/>
              </w:rPr>
            </w:pPr>
            <w:r>
              <w:rPr>
                <w:rFonts w:eastAsia="Times New Roman"/>
                <w:bCs/>
              </w:rPr>
              <w:t>1. Основные исторические этапы развития</w:t>
            </w:r>
            <w:r w:rsidR="002F71C4">
              <w:rPr>
                <w:rFonts w:eastAsia="Times New Roman"/>
                <w:bCs/>
              </w:rPr>
              <w:t xml:space="preserve"> </w:t>
            </w:r>
            <w:r w:rsidRPr="007F2B95">
              <w:rPr>
                <w:rFonts w:eastAsia="Times New Roman"/>
                <w:bCs/>
              </w:rPr>
              <w:t>Финансового ун</w:t>
            </w:r>
            <w:r>
              <w:rPr>
                <w:rFonts w:eastAsia="Times New Roman"/>
                <w:bCs/>
              </w:rPr>
              <w:t>иверситета</w:t>
            </w:r>
            <w:r w:rsidRPr="007F2B95">
              <w:rPr>
                <w:rFonts w:eastAsia="Times New Roman"/>
                <w:bCs/>
              </w:rPr>
              <w:t xml:space="preserve">. </w:t>
            </w:r>
          </w:p>
          <w:p w:rsidR="00723314" w:rsidRDefault="00723314" w:rsidP="0086127F">
            <w:pPr>
              <w:keepNext/>
              <w:widowControl w:val="0"/>
              <w:autoSpaceDE w:val="0"/>
              <w:autoSpaceDN w:val="0"/>
              <w:adjustRightInd w:val="0"/>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86127F">
            <w:pPr>
              <w:keepNext/>
              <w:widowControl w:val="0"/>
              <w:autoSpaceDE w:val="0"/>
              <w:autoSpaceDN w:val="0"/>
              <w:adjustRightInd w:val="0"/>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86127F">
            <w:pPr>
              <w:keepNext/>
              <w:widowControl w:val="0"/>
              <w:autoSpaceDE w:val="0"/>
              <w:autoSpaceDN w:val="0"/>
              <w:adjustRightInd w:val="0"/>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[1.1], [1.2]</w:t>
            </w:r>
            <w:r w:rsidR="00D34E2A">
              <w:rPr>
                <w:rFonts w:eastAsia="Times New Roman"/>
                <w:bCs/>
                <w:i/>
              </w:rPr>
              <w:t xml:space="preserve">,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990"/>
        <w:gridCol w:w="3090"/>
      </w:tblGrid>
      <w:tr w:rsidR="00723314" w:rsidRPr="008637C5" w:rsidTr="003F56F1">
        <w:tc>
          <w:tcPr>
            <w:tcW w:w="2269"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4990"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3090" w:type="dxa"/>
            <w:vAlign w:val="center"/>
          </w:tcPr>
          <w:p w:rsidR="00723314" w:rsidRPr="008637C5" w:rsidRDefault="00723314" w:rsidP="00723314">
            <w:r w:rsidRPr="008637C5">
              <w:rPr>
                <w:b/>
              </w:rPr>
              <w:t>Формы внеаудиторной самостоятельной работы</w:t>
            </w:r>
          </w:p>
        </w:tc>
      </w:tr>
      <w:tr w:rsidR="00723314" w:rsidRPr="008637C5" w:rsidTr="003F56F1">
        <w:tc>
          <w:tcPr>
            <w:tcW w:w="2269" w:type="dxa"/>
            <w:shd w:val="clear" w:color="auto" w:fill="auto"/>
          </w:tcPr>
          <w:p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w:t>
            </w:r>
            <w:r w:rsidRPr="008637C5">
              <w:rPr>
                <w:b/>
                <w:color w:val="000000" w:themeColor="text1"/>
                <w:sz w:val="24"/>
                <w:szCs w:val="24"/>
              </w:rPr>
              <w:lastRenderedPageBreak/>
              <w:t xml:space="preserve">образовательной программы, социальные партнеры, научные школы </w:t>
            </w:r>
          </w:p>
          <w:p w:rsidR="00723314" w:rsidRPr="008637C5" w:rsidRDefault="00723314" w:rsidP="00723314">
            <w:pPr>
              <w:pStyle w:val="36"/>
              <w:spacing w:after="0"/>
              <w:rPr>
                <w:b/>
                <w:bCs/>
                <w:sz w:val="24"/>
                <w:szCs w:val="24"/>
              </w:rPr>
            </w:pPr>
          </w:p>
        </w:tc>
        <w:tc>
          <w:tcPr>
            <w:tcW w:w="4990" w:type="dxa"/>
            <w:shd w:val="clear" w:color="auto" w:fill="auto"/>
          </w:tcPr>
          <w:p w:rsidR="00723314" w:rsidRPr="003F56F1" w:rsidRDefault="00723314" w:rsidP="003F56F1">
            <w:pPr>
              <w:pStyle w:val="af4"/>
              <w:numPr>
                <w:ilvl w:val="0"/>
                <w:numId w:val="21"/>
              </w:numPr>
              <w:ind w:left="289" w:hanging="253"/>
              <w:contextualSpacing/>
              <w:rPr>
                <w:rFonts w:ascii="Times New Roman" w:hAnsi="Times New Roman"/>
                <w:sz w:val="24"/>
                <w:szCs w:val="24"/>
              </w:rPr>
            </w:pPr>
            <w:r w:rsidRPr="003F56F1">
              <w:rPr>
                <w:rFonts w:ascii="Times New Roman" w:hAnsi="Times New Roman"/>
                <w:sz w:val="24"/>
                <w:szCs w:val="24"/>
              </w:rPr>
              <w:lastRenderedPageBreak/>
              <w:t>Структура дисциплины «</w:t>
            </w:r>
            <w:r w:rsidR="005D6513">
              <w:rPr>
                <w:rFonts w:ascii="Times New Roman" w:hAnsi="Times New Roman"/>
                <w:sz w:val="24"/>
                <w:szCs w:val="24"/>
              </w:rPr>
              <w:t xml:space="preserve">Финансовый </w:t>
            </w:r>
            <w:r w:rsidR="005D6513">
              <w:rPr>
                <w:rFonts w:ascii="Times New Roman" w:hAnsi="Times New Roman"/>
                <w:sz w:val="24"/>
                <w:szCs w:val="24"/>
              </w:rPr>
              <w:lastRenderedPageBreak/>
              <w:t>университет: история и современность</w:t>
            </w:r>
            <w:r w:rsidRPr="003F56F1">
              <w:rPr>
                <w:rFonts w:ascii="Times New Roman" w:hAnsi="Times New Roman"/>
                <w:sz w:val="24"/>
                <w:szCs w:val="24"/>
              </w:rPr>
              <w:t xml:space="preserve">», задачи дисциплины. Федеральный закон от 29.12.2012 № 273-ФЗ «Об образовании в Российской Федерации». Уровни образования. </w:t>
            </w:r>
          </w:p>
          <w:p w:rsidR="00723314" w:rsidRPr="003F56F1" w:rsidRDefault="00723314" w:rsidP="003F56F1">
            <w:pPr>
              <w:pStyle w:val="af4"/>
              <w:numPr>
                <w:ilvl w:val="0"/>
                <w:numId w:val="21"/>
              </w:numPr>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Федеральные государственные образовательные стандарты. </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Социальные партнеры образовательной программы. </w:t>
            </w:r>
          </w:p>
          <w:p w:rsidR="00723314" w:rsidRPr="003F56F1" w:rsidRDefault="007C66F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Научные школы, действующие в рамках выпускающих департаментов факультета.</w:t>
            </w:r>
          </w:p>
        </w:tc>
        <w:tc>
          <w:tcPr>
            <w:tcW w:w="3090" w:type="dxa"/>
          </w:tcPr>
          <w:p w:rsidR="00723314" w:rsidRPr="008637C5" w:rsidRDefault="00E54D8E" w:rsidP="00E54D8E">
            <w:r w:rsidRPr="00E54D8E">
              <w:lastRenderedPageBreak/>
              <w:t xml:space="preserve">Работа со справочно-правовыми системами, </w:t>
            </w:r>
            <w:r>
              <w:lastRenderedPageBreak/>
              <w:t>и</w:t>
            </w:r>
            <w:r w:rsidRPr="00E54D8E">
              <w:t xml:space="preserve">зучение рекомендованных к занятию нормативных правовых актов, информационных источников. </w:t>
            </w:r>
          </w:p>
        </w:tc>
      </w:tr>
      <w:tr w:rsidR="00723314" w:rsidRPr="008637C5" w:rsidTr="003F56F1">
        <w:tc>
          <w:tcPr>
            <w:tcW w:w="2269" w:type="dxa"/>
            <w:shd w:val="clear" w:color="auto" w:fill="auto"/>
          </w:tcPr>
          <w:p w:rsidR="00723314" w:rsidRPr="008637C5" w:rsidRDefault="007C66F4" w:rsidP="003F56F1">
            <w:pPr>
              <w:pStyle w:val="36"/>
              <w:spacing w:after="0"/>
              <w:rPr>
                <w:b/>
                <w:color w:val="000000" w:themeColor="text1"/>
                <w:sz w:val="24"/>
                <w:szCs w:val="24"/>
              </w:rPr>
            </w:pPr>
            <w:r>
              <w:rPr>
                <w:b/>
                <w:bCs/>
                <w:sz w:val="24"/>
                <w:szCs w:val="24"/>
              </w:rPr>
              <w:lastRenderedPageBreak/>
              <w:t>Тема 2</w:t>
            </w:r>
            <w:r w:rsidR="00723314" w:rsidRPr="008637C5">
              <w:rPr>
                <w:b/>
                <w:bCs/>
                <w:sz w:val="24"/>
                <w:szCs w:val="24"/>
              </w:rPr>
              <w:t xml:space="preserve">. </w:t>
            </w:r>
            <w:r w:rsidR="00723314" w:rsidRPr="008637C5">
              <w:rPr>
                <w:b/>
                <w:color w:val="000000" w:themeColor="text1"/>
                <w:sz w:val="24"/>
                <w:szCs w:val="24"/>
              </w:rPr>
              <w:t xml:space="preserve">Организация учебного процесса и основные нормативные акты </w:t>
            </w:r>
            <w:proofErr w:type="spellStart"/>
            <w:r w:rsidR="00723314" w:rsidRPr="008637C5">
              <w:rPr>
                <w:b/>
                <w:color w:val="000000" w:themeColor="text1"/>
                <w:sz w:val="24"/>
                <w:szCs w:val="24"/>
              </w:rPr>
              <w:t>Финуниверситета</w:t>
            </w:r>
            <w:proofErr w:type="spellEnd"/>
          </w:p>
        </w:tc>
        <w:tc>
          <w:tcPr>
            <w:tcW w:w="4990" w:type="dxa"/>
            <w:shd w:val="clear" w:color="auto" w:fill="auto"/>
          </w:tcPr>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3090" w:type="dxa"/>
          </w:tcPr>
          <w:p w:rsidR="00723314" w:rsidRPr="008637C5" w:rsidRDefault="00E54D8E" w:rsidP="00723314">
            <w:r>
              <w:t>И</w:t>
            </w:r>
            <w:r w:rsidRPr="00E54D8E">
              <w:t>зучение рекомендованных к занятию нормативных правовых актов</w:t>
            </w:r>
            <w:r>
              <w:t xml:space="preserve"> </w:t>
            </w:r>
            <w:proofErr w:type="spellStart"/>
            <w:r>
              <w:t>Финуниверситета</w:t>
            </w:r>
            <w:proofErr w:type="spellEnd"/>
            <w:r w:rsidRPr="00E54D8E">
              <w:t>, информационных источников.</w:t>
            </w:r>
          </w:p>
        </w:tc>
      </w:tr>
      <w:tr w:rsidR="00D7423A" w:rsidRPr="008637C5" w:rsidTr="003F56F1">
        <w:tc>
          <w:tcPr>
            <w:tcW w:w="2269" w:type="dxa"/>
            <w:shd w:val="clear" w:color="auto" w:fill="auto"/>
          </w:tcPr>
          <w:p w:rsidR="00D7423A" w:rsidRDefault="00D7423A" w:rsidP="00D60807">
            <w:pPr>
              <w:pStyle w:val="36"/>
              <w:spacing w:after="0"/>
              <w:rPr>
                <w:b/>
                <w:bCs/>
                <w:sz w:val="24"/>
                <w:szCs w:val="24"/>
              </w:rPr>
            </w:pPr>
            <w:r>
              <w:rPr>
                <w:b/>
                <w:bCs/>
                <w:sz w:val="24"/>
                <w:szCs w:val="24"/>
              </w:rPr>
              <w:t xml:space="preserve">Тема 3. </w:t>
            </w:r>
            <w:r w:rsidR="00D60807" w:rsidRPr="00D60807">
              <w:rPr>
                <w:b/>
                <w:bCs/>
                <w:sz w:val="24"/>
                <w:szCs w:val="24"/>
              </w:rPr>
              <w:t>Психологическое сопровождение обучающихся</w:t>
            </w:r>
          </w:p>
        </w:tc>
        <w:tc>
          <w:tcPr>
            <w:tcW w:w="4990" w:type="dxa"/>
            <w:shd w:val="clear" w:color="auto" w:fill="auto"/>
          </w:tcPr>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В каких ситуациях, по вашему мнению, следует обращаться за профессиональной психологической помощью?</w:t>
            </w:r>
          </w:p>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Какие качества личности, на ваш взгляд, характеризуют уровень устойчивости к стрессу?</w:t>
            </w:r>
          </w:p>
          <w:p w:rsidR="00D7423A" w:rsidRP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 xml:space="preserve">Можно ли развить в себе устойчивость к стрессу? Как это может повлиять на психологическое благополучие личности? </w:t>
            </w:r>
          </w:p>
        </w:tc>
        <w:tc>
          <w:tcPr>
            <w:tcW w:w="3090" w:type="dxa"/>
          </w:tcPr>
          <w:p w:rsidR="00D7423A" w:rsidRDefault="00D60807" w:rsidP="00723314">
            <w:r>
              <w:t>Изучение материалов Психологической службы Финансового университета.</w:t>
            </w:r>
          </w:p>
        </w:tc>
      </w:tr>
      <w:tr w:rsidR="00723314" w:rsidRPr="008637C5" w:rsidTr="003F56F1">
        <w:tc>
          <w:tcPr>
            <w:tcW w:w="2269" w:type="dxa"/>
            <w:shd w:val="clear" w:color="auto" w:fill="auto"/>
          </w:tcPr>
          <w:p w:rsidR="00723314" w:rsidRPr="008637C5" w:rsidRDefault="00723314" w:rsidP="00723314">
            <w:pPr>
              <w:rPr>
                <w:b/>
                <w:color w:val="000000" w:themeColor="text1"/>
              </w:rPr>
            </w:pPr>
            <w:r w:rsidRPr="008637C5">
              <w:rPr>
                <w:b/>
                <w:color w:val="000000" w:themeColor="text1"/>
              </w:rPr>
              <w:t xml:space="preserve">Тема </w:t>
            </w:r>
            <w:r w:rsidR="00D7423A">
              <w:rPr>
                <w:b/>
                <w:color w:val="000000" w:themeColor="text1"/>
              </w:rPr>
              <w:t>4</w:t>
            </w:r>
            <w:r w:rsidRPr="008637C5">
              <w:rPr>
                <w:b/>
                <w:color w:val="000000" w:themeColor="text1"/>
              </w:rPr>
              <w:t>. Организационная структура и органы упра</w:t>
            </w:r>
            <w:r w:rsidR="003F56F1">
              <w:rPr>
                <w:b/>
                <w:color w:val="000000" w:themeColor="text1"/>
              </w:rPr>
              <w:t>вления Финансовым университетом</w:t>
            </w:r>
          </w:p>
          <w:p w:rsidR="00723314" w:rsidRPr="008637C5" w:rsidRDefault="00723314" w:rsidP="00723314">
            <w:pPr>
              <w:pStyle w:val="36"/>
              <w:spacing w:after="0"/>
              <w:rPr>
                <w:bCs/>
                <w:sz w:val="24"/>
                <w:szCs w:val="24"/>
              </w:rPr>
            </w:pPr>
          </w:p>
        </w:tc>
        <w:tc>
          <w:tcPr>
            <w:tcW w:w="4990" w:type="dxa"/>
            <w:shd w:val="clear" w:color="auto" w:fill="auto"/>
          </w:tcPr>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lastRenderedPageBreak/>
              <w:t xml:space="preserve">Образовательный портал. Интернет-ресурсы. Корпоративный портал.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3090" w:type="dxa"/>
          </w:tcPr>
          <w:p w:rsidR="00723314" w:rsidRPr="008637C5" w:rsidRDefault="00E54D8E" w:rsidP="00E54D8E">
            <w:r>
              <w:lastRenderedPageBreak/>
              <w:t>И</w:t>
            </w:r>
            <w:r w:rsidRPr="00E54D8E">
              <w:t>зучение рекомендованных к занятию нормативных правовых актов</w:t>
            </w:r>
            <w:r>
              <w:t xml:space="preserve"> </w:t>
            </w:r>
            <w:proofErr w:type="spellStart"/>
            <w:r>
              <w:t>Финуниверситета</w:t>
            </w:r>
            <w:proofErr w:type="spellEnd"/>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rsidTr="003F56F1">
        <w:tc>
          <w:tcPr>
            <w:tcW w:w="2269" w:type="dxa"/>
            <w:shd w:val="clear" w:color="auto" w:fill="auto"/>
          </w:tcPr>
          <w:p w:rsidR="00723314" w:rsidRPr="008637C5" w:rsidRDefault="00723314" w:rsidP="00723314">
            <w:pPr>
              <w:rPr>
                <w:b/>
                <w:color w:val="000000" w:themeColor="text1"/>
              </w:rPr>
            </w:pPr>
            <w:r w:rsidRPr="008637C5">
              <w:rPr>
                <w:b/>
                <w:color w:val="000000" w:themeColor="text1"/>
              </w:rPr>
              <w:t>Те</w:t>
            </w:r>
            <w:r w:rsidR="00D7423A">
              <w:rPr>
                <w:b/>
                <w:color w:val="000000" w:themeColor="text1"/>
              </w:rPr>
              <w:t>ма 5</w:t>
            </w:r>
            <w:r w:rsidRPr="008637C5">
              <w:rPr>
                <w:b/>
                <w:color w:val="000000" w:themeColor="text1"/>
              </w:rPr>
              <w:t>. Организац</w:t>
            </w:r>
            <w:r w:rsidR="003F56F1">
              <w:rPr>
                <w:b/>
                <w:color w:val="000000" w:themeColor="text1"/>
              </w:rPr>
              <w:t>ия научной работы со студентами</w:t>
            </w:r>
          </w:p>
          <w:p w:rsidR="00723314" w:rsidRPr="008637C5" w:rsidRDefault="00723314" w:rsidP="00723314">
            <w:pPr>
              <w:shd w:val="clear" w:color="auto" w:fill="FFFFFF"/>
              <w:autoSpaceDE w:val="0"/>
              <w:autoSpaceDN w:val="0"/>
              <w:adjustRightInd w:val="0"/>
              <w:rPr>
                <w:bCs/>
              </w:rPr>
            </w:pPr>
          </w:p>
        </w:tc>
        <w:tc>
          <w:tcPr>
            <w:tcW w:w="4990" w:type="dxa"/>
            <w:shd w:val="clear" w:color="auto" w:fill="auto"/>
          </w:tcPr>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3090" w:type="dxa"/>
          </w:tcPr>
          <w:p w:rsidR="00723314" w:rsidRPr="008637C5" w:rsidRDefault="00E54D8E" w:rsidP="00723314">
            <w:r w:rsidRPr="00E54D8E">
              <w:t>Изучение информационных материалов</w:t>
            </w:r>
            <w:r w:rsidR="00441C40">
              <w:t xml:space="preserve"> по теме. </w:t>
            </w:r>
          </w:p>
        </w:tc>
      </w:tr>
      <w:tr w:rsidR="00723314" w:rsidRPr="008637C5" w:rsidTr="003F56F1">
        <w:tc>
          <w:tcPr>
            <w:tcW w:w="2269" w:type="dxa"/>
            <w:shd w:val="clear" w:color="auto" w:fill="auto"/>
          </w:tcPr>
          <w:p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t>Тема 6. Международная деятельность Финансового университета</w:t>
            </w:r>
          </w:p>
          <w:p w:rsidR="00723314" w:rsidRPr="008637C5" w:rsidRDefault="00723314" w:rsidP="00723314">
            <w:pPr>
              <w:rPr>
                <w:b/>
                <w:color w:val="000000" w:themeColor="text1"/>
              </w:rPr>
            </w:pPr>
          </w:p>
        </w:tc>
        <w:tc>
          <w:tcPr>
            <w:tcW w:w="4990" w:type="dxa"/>
            <w:shd w:val="clear" w:color="auto" w:fill="auto"/>
          </w:tcPr>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eastAsia="ru-RU"/>
              </w:rPr>
              <w:t>Виды прог</w:t>
            </w:r>
            <w:r w:rsidR="007C66F4">
              <w:rPr>
                <w:rFonts w:ascii="Times New Roman" w:hAnsi="Times New Roman"/>
                <w:sz w:val="24"/>
                <w:szCs w:val="24"/>
                <w:lang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и зарубежное партнерство.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Европейское приложение к диплому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Diploma</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Supplement</w:t>
            </w:r>
            <w:proofErr w:type="spellEnd"/>
            <w:r w:rsidRPr="008637C5">
              <w:rPr>
                <w:rFonts w:ascii="Times New Roman" w:hAnsi="Times New Roman"/>
                <w:sz w:val="24"/>
                <w:szCs w:val="24"/>
                <w:lang w:eastAsia="ru-RU"/>
              </w:rPr>
              <w:t>).</w:t>
            </w:r>
          </w:p>
        </w:tc>
        <w:tc>
          <w:tcPr>
            <w:tcW w:w="3090" w:type="dxa"/>
          </w:tcPr>
          <w:p w:rsidR="00723314" w:rsidRPr="008637C5" w:rsidRDefault="00723314" w:rsidP="00E54D8E">
            <w:r w:rsidRPr="008637C5">
              <w:t xml:space="preserve">Изучение </w:t>
            </w:r>
            <w:r w:rsidR="00E54D8E">
              <w:t xml:space="preserve">информационных материалов, размещенных на странице Управления международного сотрудничества на сайте </w:t>
            </w:r>
            <w:proofErr w:type="spellStart"/>
            <w:r w:rsidR="00E54D8E">
              <w:t>Финуниверситета</w:t>
            </w:r>
            <w:proofErr w:type="spellEnd"/>
            <w:r w:rsidR="00E54D8E">
              <w:t>.</w:t>
            </w:r>
          </w:p>
        </w:tc>
      </w:tr>
      <w:tr w:rsidR="00723314" w:rsidRPr="008637C5" w:rsidTr="003F56F1">
        <w:tc>
          <w:tcPr>
            <w:tcW w:w="2269" w:type="dxa"/>
            <w:shd w:val="clear" w:color="auto" w:fill="auto"/>
          </w:tcPr>
          <w:p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rsidR="00723314" w:rsidRPr="008637C5" w:rsidRDefault="00723314" w:rsidP="00723314">
            <w:pPr>
              <w:pStyle w:val="36"/>
              <w:spacing w:after="0"/>
              <w:rPr>
                <w:bCs/>
                <w:sz w:val="24"/>
                <w:szCs w:val="24"/>
              </w:rPr>
            </w:pPr>
          </w:p>
        </w:tc>
        <w:tc>
          <w:tcPr>
            <w:tcW w:w="4990" w:type="dxa"/>
            <w:shd w:val="clear" w:color="auto" w:fill="auto"/>
          </w:tcPr>
          <w:p w:rsidR="00723314" w:rsidRPr="008637C5" w:rsidRDefault="007C66F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Pr>
                <w:rFonts w:ascii="Times New Roman" w:hAnsi="Times New Roman"/>
                <w:sz w:val="24"/>
                <w:szCs w:val="24"/>
                <w:lang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eastAsia="ru-RU"/>
              </w:rPr>
              <w:t>и значимые достижения Факультета экономики и бизнеса.</w:t>
            </w:r>
          </w:p>
        </w:tc>
        <w:tc>
          <w:tcPr>
            <w:tcW w:w="3090" w:type="dxa"/>
          </w:tcPr>
          <w:p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rsidR="00723314" w:rsidRPr="008637C5" w:rsidRDefault="00723314" w:rsidP="00723314"/>
        </w:tc>
      </w:tr>
    </w:tbl>
    <w:p w:rsidR="005B70F7" w:rsidRPr="005B70F7" w:rsidRDefault="005B70F7" w:rsidP="005B70F7">
      <w:pPr>
        <w:suppressAutoHyphens/>
        <w:rPr>
          <w:rFonts w:eastAsia="Calibri"/>
          <w:b/>
          <w:sz w:val="28"/>
          <w:szCs w:val="28"/>
          <w:lang w:eastAsia="ar-SA"/>
        </w:rPr>
      </w:pPr>
    </w:p>
    <w:p w:rsidR="002741BC" w:rsidRDefault="005B70F7" w:rsidP="003F56F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385688" w:rsidP="003F56F1">
      <w:pPr>
        <w:pStyle w:val="af4"/>
        <w:suppressAutoHyphens w:val="0"/>
        <w:spacing w:after="0" w:line="360" w:lineRule="auto"/>
        <w:ind w:left="709"/>
        <w:contextualSpacing/>
        <w:jc w:val="both"/>
        <w:rPr>
          <w:rFonts w:ascii="Times New Roman" w:hAnsi="Times New Roman"/>
          <w:b/>
          <w:sz w:val="28"/>
          <w:szCs w:val="28"/>
        </w:rPr>
      </w:pPr>
      <w:r>
        <w:rPr>
          <w:rFonts w:ascii="Times New Roman" w:hAnsi="Times New Roman"/>
          <w:b/>
          <w:sz w:val="28"/>
          <w:szCs w:val="28"/>
        </w:rPr>
        <w:t xml:space="preserve">6.2.1. </w:t>
      </w:r>
      <w:r w:rsidRPr="00385688">
        <w:rPr>
          <w:rFonts w:ascii="Times New Roman" w:hAnsi="Times New Roman"/>
          <w:b/>
          <w:sz w:val="28"/>
          <w:szCs w:val="28"/>
        </w:rPr>
        <w:t xml:space="preserve">Примеры </w:t>
      </w:r>
      <w:r w:rsidR="00441C40" w:rsidRPr="00385688">
        <w:rPr>
          <w:rFonts w:ascii="Times New Roman" w:hAnsi="Times New Roman"/>
          <w:b/>
          <w:sz w:val="28"/>
          <w:szCs w:val="28"/>
        </w:rPr>
        <w:t>заданий</w:t>
      </w:r>
      <w:r w:rsidRPr="00385688">
        <w:rPr>
          <w:rFonts w:ascii="Times New Roman" w:hAnsi="Times New Roman"/>
          <w:b/>
          <w:sz w:val="28"/>
          <w:szCs w:val="28"/>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lastRenderedPageBreak/>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r w:rsidR="00C96857">
        <w:rPr>
          <w:rFonts w:eastAsia="Calibri"/>
          <w:sz w:val="28"/>
          <w:szCs w:val="28"/>
          <w:lang w:eastAsia="en-US"/>
        </w:rPr>
        <w:t xml:space="preserve"> Новый взгляд на развитие системы высшего образования в Российской Федерации.</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624214" w:rsidRDefault="00624214" w:rsidP="003F56F1">
      <w:pPr>
        <w:tabs>
          <w:tab w:val="right" w:pos="9072"/>
        </w:tabs>
        <w:suppressAutoHyphens/>
        <w:spacing w:line="360" w:lineRule="auto"/>
        <w:ind w:firstLine="709"/>
        <w:jc w:val="both"/>
        <w:outlineLvl w:val="3"/>
        <w:rPr>
          <w:rFonts w:eastAsia="Calibri"/>
          <w:b/>
          <w:sz w:val="28"/>
          <w:szCs w:val="28"/>
          <w:lang w:eastAsia="ar-SA"/>
        </w:rPr>
      </w:pPr>
    </w:p>
    <w:p w:rsidR="005B70F7" w:rsidRPr="005B70F7" w:rsidRDefault="002741BC" w:rsidP="003F56F1">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5B70F7">
        <w:rPr>
          <w:rFonts w:eastAsia="Calibri"/>
          <w:sz w:val="28"/>
          <w:szCs w:val="28"/>
          <w:lang w:eastAsia="ar-SA"/>
        </w:rPr>
        <w:t>зачетно</w:t>
      </w:r>
      <w:proofErr w:type="spellEnd"/>
      <w:r w:rsidRPr="005B70F7">
        <w:rPr>
          <w:rFonts w:eastAsia="Calibri"/>
          <w:sz w:val="28"/>
          <w:szCs w:val="28"/>
          <w:lang w:eastAsia="ar-SA"/>
        </w:rPr>
        <w:t>-экзаменационную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по данной дисциплине не подводятся</w:t>
      </w:r>
      <w:r w:rsidR="005B70F7" w:rsidRPr="005B70F7">
        <w:rPr>
          <w:rFonts w:eastAsia="Calibri"/>
          <w:sz w:val="28"/>
          <w:szCs w:val="28"/>
          <w:lang w:eastAsia="ar-SA"/>
        </w:rPr>
        <w:t>.</w:t>
      </w:r>
    </w:p>
    <w:p w:rsidR="005B70F7" w:rsidRPr="005B70F7" w:rsidRDefault="006448FB" w:rsidP="002F71C4">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Промежуточная аттестация</w:t>
      </w:r>
      <w:r w:rsidR="005B70F7" w:rsidRPr="005B70F7">
        <w:rPr>
          <w:rFonts w:eastAsia="Calibri"/>
          <w:color w:val="000000"/>
          <w:sz w:val="28"/>
          <w:szCs w:val="28"/>
          <w:lang w:eastAsia="ar-SA"/>
        </w:rPr>
        <w:t xml:space="preserve"> проводится в форме зачета</w:t>
      </w:r>
      <w:r>
        <w:rPr>
          <w:rFonts w:eastAsia="Calibri"/>
          <w:color w:val="000000"/>
          <w:sz w:val="28"/>
          <w:szCs w:val="28"/>
          <w:lang w:eastAsia="ar-SA"/>
        </w:rPr>
        <w:t>; форма проведения зачета – гибридная</w:t>
      </w:r>
      <w:r w:rsidR="005B70F7" w:rsidRPr="005B70F7">
        <w:rPr>
          <w:rFonts w:eastAsia="Calibri"/>
          <w:color w:val="000000"/>
          <w:sz w:val="28"/>
          <w:szCs w:val="28"/>
          <w:lang w:eastAsia="ar-SA"/>
        </w:rPr>
        <w:t xml:space="preserve">.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Default="005B70F7" w:rsidP="005B70F7">
      <w:pPr>
        <w:suppressAutoHyphens/>
        <w:spacing w:line="360" w:lineRule="auto"/>
        <w:ind w:firstLine="709"/>
        <w:jc w:val="both"/>
        <w:rPr>
          <w:rFonts w:eastAsia="Calibri"/>
          <w:color w:val="000000"/>
          <w:sz w:val="28"/>
          <w:szCs w:val="28"/>
          <w:lang w:eastAsia="ar-SA"/>
        </w:rPr>
      </w:pPr>
    </w:p>
    <w:p w:rsidR="00F85064" w:rsidRDefault="00F85064" w:rsidP="005B70F7">
      <w:pPr>
        <w:suppressAutoHyphens/>
        <w:spacing w:line="360" w:lineRule="auto"/>
        <w:ind w:firstLine="709"/>
        <w:jc w:val="both"/>
        <w:rPr>
          <w:rFonts w:eastAsia="Calibri"/>
          <w:color w:val="000000"/>
          <w:sz w:val="28"/>
          <w:szCs w:val="28"/>
          <w:lang w:eastAsia="ar-SA"/>
        </w:rPr>
      </w:pPr>
    </w:p>
    <w:p w:rsidR="00F85064" w:rsidRDefault="00F85064" w:rsidP="005B70F7">
      <w:pPr>
        <w:suppressAutoHyphens/>
        <w:spacing w:line="360" w:lineRule="auto"/>
        <w:ind w:firstLine="709"/>
        <w:jc w:val="both"/>
        <w:rPr>
          <w:rFonts w:eastAsia="Calibri"/>
          <w:color w:val="000000"/>
          <w:sz w:val="28"/>
          <w:szCs w:val="28"/>
          <w:lang w:eastAsia="ar-SA"/>
        </w:rPr>
      </w:pPr>
    </w:p>
    <w:p w:rsidR="00F85064" w:rsidRPr="005B70F7" w:rsidRDefault="00F85064" w:rsidP="005B70F7">
      <w:pPr>
        <w:suppressAutoHyphens/>
        <w:spacing w:line="360" w:lineRule="auto"/>
        <w:ind w:firstLine="709"/>
        <w:jc w:val="both"/>
        <w:rPr>
          <w:rFonts w:eastAsia="Calibri"/>
          <w:color w:val="000000"/>
          <w:sz w:val="28"/>
          <w:szCs w:val="28"/>
          <w:lang w:eastAsia="ar-SA"/>
        </w:rPr>
      </w:pPr>
    </w:p>
    <w:p w:rsidR="005B70F7" w:rsidRPr="005B70F7" w:rsidRDefault="00AB1AC0" w:rsidP="003F56F1">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lastRenderedPageBreak/>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036"/>
        <w:gridCol w:w="2410"/>
        <w:gridCol w:w="1383"/>
      </w:tblGrid>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w:t>
            </w:r>
            <w:r w:rsidR="00434ED2">
              <w:rPr>
                <w:rFonts w:eastAsia="Calibri"/>
                <w:color w:val="000000"/>
                <w:sz w:val="28"/>
                <w:szCs w:val="28"/>
                <w:lang w:eastAsia="ar-SA"/>
              </w:rPr>
              <w:t xml:space="preserve"> п/п</w:t>
            </w:r>
          </w:p>
        </w:tc>
        <w:tc>
          <w:tcPr>
            <w:tcW w:w="5036" w:type="dxa"/>
          </w:tcPr>
          <w:p w:rsidR="005B70F7" w:rsidRPr="005B70F7" w:rsidRDefault="00434ED2" w:rsidP="00434ED2">
            <w:pPr>
              <w:suppressAutoHyphens/>
              <w:jc w:val="center"/>
              <w:rPr>
                <w:rFonts w:eastAsia="Calibri"/>
                <w:color w:val="000000"/>
                <w:sz w:val="28"/>
                <w:szCs w:val="28"/>
                <w:lang w:eastAsia="ar-SA"/>
              </w:rPr>
            </w:pPr>
            <w:r>
              <w:rPr>
                <w:rFonts w:eastAsia="Calibri"/>
                <w:color w:val="000000"/>
                <w:sz w:val="28"/>
                <w:szCs w:val="28"/>
                <w:lang w:eastAsia="ar-SA"/>
              </w:rPr>
              <w:t>Виды работ</w:t>
            </w:r>
          </w:p>
        </w:tc>
        <w:tc>
          <w:tcPr>
            <w:tcW w:w="2410" w:type="dxa"/>
          </w:tcPr>
          <w:p w:rsidR="005B70F7" w:rsidRPr="005B70F7" w:rsidRDefault="005B70F7" w:rsidP="00434ED2">
            <w:pPr>
              <w:suppressAutoHyphens/>
              <w:jc w:val="center"/>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434ED2">
            <w:pPr>
              <w:suppressAutoHyphens/>
              <w:jc w:val="center"/>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Default="002F71C4"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Посещение музея финансов</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r w:rsidR="00C96857">
              <w:rPr>
                <w:rFonts w:eastAsia="Calibri"/>
                <w:color w:val="000000"/>
                <w:sz w:val="28"/>
                <w:szCs w:val="28"/>
                <w:lang w:eastAsia="ar-SA"/>
              </w:rPr>
              <w:t xml:space="preserve"> первокурсников</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 xml:space="preserve">до </w:t>
            </w:r>
            <w:r w:rsidR="002F71C4">
              <w:rPr>
                <w:rFonts w:eastAsia="Calibri"/>
                <w:color w:val="000000"/>
                <w:sz w:val="28"/>
                <w:szCs w:val="28"/>
                <w:lang w:eastAsia="ar-SA"/>
              </w:rPr>
              <w:t>6</w:t>
            </w:r>
            <w:r w:rsidRPr="005B70F7">
              <w:rPr>
                <w:rFonts w:eastAsia="Calibri"/>
                <w:color w:val="000000"/>
                <w:sz w:val="28"/>
                <w:szCs w:val="28"/>
                <w:lang w:eastAsia="ar-SA"/>
              </w:rPr>
              <w:t xml:space="preserve">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 xml:space="preserve">до </w:t>
            </w:r>
            <w:r w:rsidR="002F71C4">
              <w:rPr>
                <w:rFonts w:eastAsia="Calibri"/>
                <w:color w:val="000000"/>
                <w:sz w:val="28"/>
                <w:szCs w:val="28"/>
                <w:lang w:eastAsia="ar-SA"/>
              </w:rPr>
              <w:t>4</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2F71C4">
              <w:rPr>
                <w:rFonts w:eastAsia="Calibri"/>
                <w:color w:val="000000"/>
                <w:sz w:val="28"/>
                <w:szCs w:val="28"/>
                <w:lang w:eastAsia="ar-SA"/>
              </w:rPr>
              <w:t>5</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r w:rsidR="002F71C4">
              <w:rPr>
                <w:rFonts w:eastAsia="Calibri"/>
                <w:color w:val="000000"/>
                <w:sz w:val="28"/>
                <w:szCs w:val="28"/>
                <w:lang w:eastAsia="ar-SA"/>
              </w:rPr>
              <w:t xml:space="preserve"> (групповое творческое задание, теоретический вопрос)</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100</w:t>
            </w:r>
          </w:p>
        </w:tc>
      </w:tr>
    </w:tbl>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D6513">
      <w:pPr>
        <w:suppressAutoHyphens/>
        <w:spacing w:line="360" w:lineRule="auto"/>
        <w:ind w:firstLine="709"/>
        <w:jc w:val="both"/>
        <w:outlineLvl w:val="0"/>
        <w:rPr>
          <w:rFonts w:eastAsia="Calibri"/>
          <w:b/>
          <w:color w:val="000000"/>
          <w:sz w:val="28"/>
          <w:szCs w:val="28"/>
          <w:lang w:eastAsia="ar-SA"/>
        </w:rPr>
      </w:pP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5B70F7" w:rsidRDefault="005B70F7" w:rsidP="005D6513">
      <w:pPr>
        <w:suppressAutoHyphens/>
        <w:spacing w:line="360" w:lineRule="auto"/>
        <w:ind w:firstLine="709"/>
        <w:jc w:val="both"/>
        <w:outlineLvl w:val="1"/>
        <w:rPr>
          <w:rFonts w:eastAsia="Calibri"/>
          <w:b/>
          <w:color w:val="000000"/>
          <w:sz w:val="28"/>
          <w:szCs w:val="28"/>
          <w:lang w:eastAsia="ar-SA"/>
        </w:rPr>
      </w:pPr>
      <w:bookmarkStart w:id="36" w:name="_Toc505176235"/>
      <w:bookmarkStart w:id="37" w:name="_Toc516149309"/>
      <w:bookmarkStart w:id="38" w:name="_Toc516153784"/>
      <w:bookmarkStart w:id="39" w:name="_Toc516155137"/>
      <w:bookmarkStart w:id="40" w:name="_Toc516155763"/>
      <w:bookmarkStart w:id="41" w:name="_Toc516155815"/>
      <w:bookmarkStart w:id="42" w:name="_Toc516230311"/>
      <w:r w:rsidRPr="005B70F7">
        <w:rPr>
          <w:rFonts w:eastAsia="Calibri"/>
          <w:b/>
          <w:color w:val="000000"/>
          <w:sz w:val="28"/>
          <w:szCs w:val="28"/>
          <w:lang w:eastAsia="ar-SA"/>
        </w:rPr>
        <w:t xml:space="preserve">7.1. </w:t>
      </w:r>
      <w:bookmarkEnd w:id="36"/>
      <w:bookmarkEnd w:id="37"/>
      <w:bookmarkEnd w:id="38"/>
      <w:bookmarkEnd w:id="39"/>
      <w:bookmarkEnd w:id="40"/>
      <w:bookmarkEnd w:id="41"/>
      <w:bookmarkEnd w:id="42"/>
      <w:r w:rsidR="00A42C61">
        <w:rPr>
          <w:rFonts w:eastAsia="Calibri"/>
          <w:b/>
          <w:color w:val="000000"/>
          <w:sz w:val="28"/>
          <w:szCs w:val="28"/>
          <w:lang w:eastAsia="ar-SA"/>
        </w:rPr>
        <w:t>П</w:t>
      </w:r>
      <w:r w:rsidR="00A42C61" w:rsidRPr="00A42C61">
        <w:rPr>
          <w:rFonts w:eastAsia="Calibri"/>
          <w:b/>
          <w:color w:val="000000"/>
          <w:sz w:val="28"/>
          <w:szCs w:val="28"/>
          <w:lang w:eastAsia="ar-SA"/>
        </w:rPr>
        <w:t xml:space="preserve">римеры оценочных средств для проверки </w:t>
      </w:r>
      <w:r w:rsidR="00A42C61">
        <w:rPr>
          <w:rFonts w:eastAsia="Calibri"/>
          <w:b/>
          <w:color w:val="000000"/>
          <w:sz w:val="28"/>
          <w:szCs w:val="28"/>
          <w:lang w:eastAsia="ar-SA"/>
        </w:rPr>
        <w:t>компетенций, формируемых</w:t>
      </w:r>
      <w:r w:rsidR="00A42C61" w:rsidRPr="00A42C61">
        <w:rPr>
          <w:rFonts w:eastAsia="Calibri"/>
          <w:b/>
          <w:color w:val="000000"/>
          <w:sz w:val="28"/>
          <w:szCs w:val="28"/>
          <w:lang w:eastAsia="ar-SA"/>
        </w:rPr>
        <w:t xml:space="preserve"> дисциплиной</w:t>
      </w:r>
      <w:r w:rsidR="00A42C61">
        <w:rPr>
          <w:rFonts w:eastAsia="Calibri"/>
          <w:b/>
          <w:color w:val="000000"/>
          <w:sz w:val="28"/>
          <w:szCs w:val="28"/>
          <w:lang w:eastAsia="ar-SA"/>
        </w:rPr>
        <w:t xml:space="preserve"> </w:t>
      </w:r>
    </w:p>
    <w:p w:rsidR="005D6513" w:rsidRDefault="005D6513" w:rsidP="005D6513">
      <w:pPr>
        <w:spacing w:line="360" w:lineRule="auto"/>
        <w:ind w:firstLine="709"/>
        <w:jc w:val="both"/>
        <w:rPr>
          <w:sz w:val="28"/>
          <w:szCs w:val="28"/>
        </w:rPr>
      </w:pPr>
      <w:r w:rsidRPr="0093043E">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w:t>
      </w:r>
      <w:r>
        <w:rPr>
          <w:sz w:val="28"/>
          <w:szCs w:val="28"/>
        </w:rPr>
        <w:t>Р</w:t>
      </w:r>
      <w:r w:rsidRPr="0093043E">
        <w:rPr>
          <w:sz w:val="28"/>
          <w:szCs w:val="28"/>
        </w:rPr>
        <w:t xml:space="preserve">азделе 2 </w:t>
      </w:r>
      <w:r>
        <w:rPr>
          <w:sz w:val="28"/>
          <w:szCs w:val="28"/>
        </w:rPr>
        <w:t>«</w:t>
      </w:r>
      <w:r w:rsidRPr="0093043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c"/>
        <w:tblW w:w="0" w:type="auto"/>
        <w:tblLayout w:type="fixed"/>
        <w:tblLook w:val="04A0" w:firstRow="1" w:lastRow="0" w:firstColumn="1" w:lastColumn="0" w:noHBand="0" w:noVBand="1"/>
      </w:tblPr>
      <w:tblGrid>
        <w:gridCol w:w="2235"/>
        <w:gridCol w:w="2126"/>
        <w:gridCol w:w="2268"/>
        <w:gridCol w:w="3225"/>
      </w:tblGrid>
      <w:tr w:rsidR="005D6513" w:rsidRPr="005D6513" w:rsidTr="006203CE">
        <w:tc>
          <w:tcPr>
            <w:tcW w:w="2235" w:type="dxa"/>
          </w:tcPr>
          <w:p w:rsidR="005D6513" w:rsidRPr="006203CE" w:rsidRDefault="005D6513" w:rsidP="005D6513">
            <w:pPr>
              <w:jc w:val="center"/>
              <w:rPr>
                <w:b/>
              </w:rPr>
            </w:pPr>
            <w:r w:rsidRPr="006203CE">
              <w:rPr>
                <w:b/>
              </w:rPr>
              <w:t>Наименование компетенции</w:t>
            </w:r>
          </w:p>
        </w:tc>
        <w:tc>
          <w:tcPr>
            <w:tcW w:w="2126" w:type="dxa"/>
          </w:tcPr>
          <w:p w:rsidR="005D6513" w:rsidRPr="006203CE" w:rsidRDefault="005D6513" w:rsidP="005D6513">
            <w:pPr>
              <w:jc w:val="center"/>
              <w:rPr>
                <w:b/>
              </w:rPr>
            </w:pPr>
            <w:proofErr w:type="gramStart"/>
            <w:r w:rsidRPr="006203CE">
              <w:rPr>
                <w:b/>
              </w:rPr>
              <w:t>Наименование  индикаторов</w:t>
            </w:r>
            <w:proofErr w:type="gramEnd"/>
            <w:r w:rsidRPr="006203CE">
              <w:rPr>
                <w:b/>
              </w:rPr>
              <w:t xml:space="preserve"> достижения компетенции</w:t>
            </w:r>
          </w:p>
        </w:tc>
        <w:tc>
          <w:tcPr>
            <w:tcW w:w="2268" w:type="dxa"/>
          </w:tcPr>
          <w:p w:rsidR="005D6513" w:rsidRPr="006203CE" w:rsidRDefault="005D6513" w:rsidP="005D6513">
            <w:pPr>
              <w:jc w:val="center"/>
              <w:rPr>
                <w:b/>
              </w:rPr>
            </w:pPr>
            <w:r w:rsidRPr="006203CE">
              <w:rPr>
                <w:b/>
              </w:rPr>
              <w:t>Результаты обучения</w:t>
            </w:r>
          </w:p>
          <w:p w:rsidR="005D6513" w:rsidRPr="006203CE" w:rsidRDefault="005D6513" w:rsidP="005D6513">
            <w:pPr>
              <w:jc w:val="center"/>
              <w:rPr>
                <w:b/>
              </w:rPr>
            </w:pPr>
            <w:r w:rsidRPr="006203CE">
              <w:rPr>
                <w:b/>
              </w:rPr>
              <w:t>(умения и знания), соотнесенные с индикаторами достижения компетенции</w:t>
            </w:r>
          </w:p>
        </w:tc>
        <w:tc>
          <w:tcPr>
            <w:tcW w:w="3225" w:type="dxa"/>
          </w:tcPr>
          <w:p w:rsidR="005D6513" w:rsidRPr="006203CE" w:rsidRDefault="005D6513" w:rsidP="005D6513">
            <w:pPr>
              <w:jc w:val="center"/>
              <w:rPr>
                <w:b/>
              </w:rPr>
            </w:pPr>
            <w:r w:rsidRPr="006203CE">
              <w:rPr>
                <w:b/>
              </w:rPr>
              <w:t>Типовые контрольные задания</w:t>
            </w:r>
          </w:p>
        </w:tc>
      </w:tr>
      <w:tr w:rsidR="006203CE" w:rsidRPr="005D6513" w:rsidTr="006203CE">
        <w:trPr>
          <w:trHeight w:val="1245"/>
        </w:trPr>
        <w:tc>
          <w:tcPr>
            <w:tcW w:w="2235" w:type="dxa"/>
            <w:vMerge w:val="restart"/>
          </w:tcPr>
          <w:p w:rsidR="006203CE" w:rsidRPr="006203CE" w:rsidRDefault="006203CE" w:rsidP="005D6513">
            <w:pPr>
              <w:tabs>
                <w:tab w:val="left" w:pos="540"/>
              </w:tabs>
              <w:contextualSpacing/>
            </w:pPr>
            <w:r w:rsidRPr="00624214">
              <w:rPr>
                <w:b/>
              </w:rPr>
              <w:t>УК-8</w:t>
            </w:r>
            <w:r w:rsidRPr="006203CE">
              <w:t xml:space="preserve">. Способность и готовность к самоорганизации, продолжению образования, к </w:t>
            </w:r>
            <w:r w:rsidRPr="006203CE">
              <w:lastRenderedPageBreak/>
              <w:t>самообразованию на основе принципов образования в течение всей жизни</w:t>
            </w:r>
          </w:p>
        </w:tc>
        <w:tc>
          <w:tcPr>
            <w:tcW w:w="2126" w:type="dxa"/>
            <w:vMerge w:val="restart"/>
          </w:tcPr>
          <w:p w:rsidR="006203CE" w:rsidRPr="006203CE" w:rsidRDefault="006203CE" w:rsidP="005D6513">
            <w:pPr>
              <w:pStyle w:val="af4"/>
              <w:spacing w:after="0" w:line="240" w:lineRule="auto"/>
              <w:ind w:left="0"/>
              <w:rPr>
                <w:rFonts w:ascii="Times New Roman" w:hAnsi="Times New Roman"/>
                <w:color w:val="000000"/>
                <w:sz w:val="24"/>
                <w:szCs w:val="24"/>
              </w:rPr>
            </w:pPr>
            <w:r w:rsidRPr="006203CE">
              <w:rPr>
                <w:rFonts w:ascii="Times New Roman" w:hAnsi="Times New Roman"/>
                <w:color w:val="000000"/>
                <w:sz w:val="24"/>
                <w:szCs w:val="24"/>
              </w:rPr>
              <w:lastRenderedPageBreak/>
              <w:t xml:space="preserve">1. Управляет своим временем, проявляет готовность к самоорганизации, </w:t>
            </w:r>
            <w:r w:rsidRPr="006203CE">
              <w:rPr>
                <w:rFonts w:ascii="Times New Roman" w:hAnsi="Times New Roman"/>
                <w:color w:val="000000"/>
                <w:sz w:val="24"/>
                <w:szCs w:val="24"/>
              </w:rPr>
              <w:lastRenderedPageBreak/>
              <w:t>планирует и реализует намеченные цели де</w:t>
            </w:r>
            <w:r>
              <w:rPr>
                <w:rFonts w:ascii="Times New Roman" w:hAnsi="Times New Roman"/>
                <w:color w:val="000000"/>
                <w:sz w:val="24"/>
                <w:szCs w:val="24"/>
              </w:rPr>
              <w:t>ятельности</w:t>
            </w:r>
          </w:p>
        </w:tc>
        <w:tc>
          <w:tcPr>
            <w:tcW w:w="2268" w:type="dxa"/>
          </w:tcPr>
          <w:p w:rsidR="006203CE" w:rsidRPr="006203CE" w:rsidRDefault="006203CE" w:rsidP="000D26E4">
            <w:pPr>
              <w:contextualSpacing/>
              <w:rPr>
                <w:rFonts w:eastAsia="Times New Roman"/>
                <w:lang w:eastAsia="en-US"/>
              </w:rPr>
            </w:pPr>
            <w:r w:rsidRPr="006203CE">
              <w:rPr>
                <w:rFonts w:eastAsia="Times New Roman"/>
                <w:b/>
                <w:lang w:eastAsia="en-US"/>
              </w:rPr>
              <w:lastRenderedPageBreak/>
              <w:t>Знать:</w:t>
            </w:r>
            <w:r w:rsidRPr="006203CE">
              <w:rPr>
                <w:rFonts w:eastAsia="Times New Roman"/>
                <w:lang w:eastAsia="en-US"/>
              </w:rPr>
              <w:t xml:space="preserve"> основные принципы самообразования, основы тайм-менеджмента, </w:t>
            </w:r>
            <w:r w:rsidRPr="006203CE">
              <w:rPr>
                <w:rFonts w:eastAsia="Times New Roman"/>
                <w:lang w:eastAsia="en-US"/>
              </w:rPr>
              <w:lastRenderedPageBreak/>
              <w:t>факторы, способствующие успешному выполнению поставленных задач</w:t>
            </w:r>
          </w:p>
        </w:tc>
        <w:tc>
          <w:tcPr>
            <w:tcW w:w="3225" w:type="dxa"/>
          </w:tcPr>
          <w:p w:rsidR="006203CE" w:rsidRPr="00DD492B" w:rsidRDefault="006203CE" w:rsidP="000D26E4">
            <w:pPr>
              <w:ind w:right="167"/>
              <w:rPr>
                <w:rFonts w:eastAsia="Times New Roman"/>
                <w:bCs/>
              </w:rPr>
            </w:pPr>
            <w:r>
              <w:rPr>
                <w:rFonts w:eastAsia="Times New Roman"/>
                <w:bCs/>
              </w:rPr>
              <w:lastRenderedPageBreak/>
              <w:t>1. Получите</w:t>
            </w:r>
            <w:r w:rsidRPr="00DD492B">
              <w:rPr>
                <w:rFonts w:eastAsia="Times New Roman"/>
                <w:bCs/>
              </w:rPr>
              <w:t xml:space="preserve"> доступ к актуальному расписанию группы,</w:t>
            </w:r>
            <w:r>
              <w:rPr>
                <w:rFonts w:eastAsia="Times New Roman"/>
                <w:bCs/>
              </w:rPr>
              <w:t xml:space="preserve"> используя мобильное приложение</w:t>
            </w:r>
          </w:p>
          <w:p w:rsidR="006203CE" w:rsidRPr="00DD492B" w:rsidRDefault="006203CE" w:rsidP="006203CE">
            <w:pPr>
              <w:ind w:right="-22"/>
              <w:contextualSpacing/>
              <w:rPr>
                <w:rFonts w:eastAsia="Calibri"/>
                <w:lang w:eastAsia="en-US"/>
              </w:rPr>
            </w:pPr>
          </w:p>
        </w:tc>
      </w:tr>
      <w:tr w:rsidR="006203CE" w:rsidRPr="005D6513" w:rsidTr="006203CE">
        <w:trPr>
          <w:trHeight w:val="822"/>
        </w:trPr>
        <w:tc>
          <w:tcPr>
            <w:tcW w:w="2235" w:type="dxa"/>
            <w:vMerge/>
          </w:tcPr>
          <w:p w:rsidR="006203CE" w:rsidRPr="006203CE" w:rsidRDefault="006203CE" w:rsidP="005D6513">
            <w:pPr>
              <w:tabs>
                <w:tab w:val="left" w:pos="540"/>
              </w:tabs>
              <w:contextualSpacing/>
            </w:pPr>
          </w:p>
        </w:tc>
        <w:tc>
          <w:tcPr>
            <w:tcW w:w="2126" w:type="dxa"/>
            <w:vMerge/>
          </w:tcPr>
          <w:p w:rsidR="006203CE" w:rsidRPr="006203CE" w:rsidRDefault="006203CE" w:rsidP="005D6513">
            <w:pPr>
              <w:pStyle w:val="af4"/>
              <w:spacing w:after="0" w:line="240" w:lineRule="auto"/>
              <w:ind w:left="0"/>
              <w:rPr>
                <w:rFonts w:ascii="Times New Roman" w:hAnsi="Times New Roman"/>
                <w:color w:val="000000"/>
                <w:sz w:val="24"/>
                <w:szCs w:val="24"/>
              </w:rPr>
            </w:pPr>
          </w:p>
        </w:tc>
        <w:tc>
          <w:tcPr>
            <w:tcW w:w="2268" w:type="dxa"/>
          </w:tcPr>
          <w:p w:rsidR="006203CE" w:rsidRPr="006203CE" w:rsidRDefault="006203CE" w:rsidP="006203CE">
            <w:pPr>
              <w:widowControl w:val="0"/>
              <w:overflowPunct w:val="0"/>
              <w:autoSpaceDE w:val="0"/>
              <w:autoSpaceDN w:val="0"/>
              <w:adjustRightInd w:val="0"/>
              <w:ind w:right="119"/>
              <w:rPr>
                <w:rFonts w:eastAsia="Times New Roman"/>
                <w:b/>
              </w:rPr>
            </w:pPr>
            <w:r w:rsidRPr="006203CE">
              <w:rPr>
                <w:rFonts w:eastAsia="Times New Roman"/>
                <w:b/>
                <w:lang w:eastAsia="en-US"/>
              </w:rPr>
              <w:t>Уметь:</w:t>
            </w:r>
            <w:r w:rsidRPr="006203CE">
              <w:rPr>
                <w:rFonts w:eastAsia="Times New Roman"/>
                <w:lang w:eastAsia="en-US"/>
              </w:rPr>
              <w:t xml:space="preserve"> применять практику самообразования, </w:t>
            </w:r>
            <w:r w:rsidRPr="006203CE">
              <w:rPr>
                <w:rFonts w:eastAsiaTheme="minorHAnsi"/>
                <w:lang w:eastAsia="en-US"/>
              </w:rPr>
              <w:t>управлять своим временем, выполнять намеченные задачи</w:t>
            </w:r>
          </w:p>
        </w:tc>
        <w:tc>
          <w:tcPr>
            <w:tcW w:w="3225" w:type="dxa"/>
          </w:tcPr>
          <w:p w:rsidR="006203CE" w:rsidRPr="006203CE" w:rsidRDefault="006203CE" w:rsidP="006203CE">
            <w:pPr>
              <w:ind w:right="-22"/>
              <w:contextualSpacing/>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tc>
      </w:tr>
      <w:tr w:rsidR="006203CE" w:rsidRPr="005D6513" w:rsidTr="006203CE">
        <w:trPr>
          <w:trHeight w:val="2018"/>
        </w:trPr>
        <w:tc>
          <w:tcPr>
            <w:tcW w:w="2235" w:type="dxa"/>
            <w:vMerge/>
          </w:tcPr>
          <w:p w:rsidR="006203CE" w:rsidRPr="006203CE" w:rsidRDefault="006203CE" w:rsidP="005D6513">
            <w:pPr>
              <w:tabs>
                <w:tab w:val="left" w:pos="540"/>
              </w:tabs>
              <w:contextualSpacing/>
            </w:pPr>
          </w:p>
        </w:tc>
        <w:tc>
          <w:tcPr>
            <w:tcW w:w="2126" w:type="dxa"/>
            <w:vMerge w:val="restart"/>
          </w:tcPr>
          <w:p w:rsidR="006203CE" w:rsidRPr="006203CE" w:rsidRDefault="006203CE" w:rsidP="005D6513">
            <w:pPr>
              <w:rPr>
                <w:color w:val="000000"/>
              </w:rPr>
            </w:pPr>
            <w:r w:rsidRPr="006203CE">
              <w:rPr>
                <w:color w:val="00000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268" w:type="dxa"/>
          </w:tcPr>
          <w:p w:rsidR="006203CE" w:rsidRPr="006203CE" w:rsidRDefault="006203CE" w:rsidP="006203CE">
            <w:pPr>
              <w:widowControl w:val="0"/>
              <w:overflowPunct w:val="0"/>
              <w:autoSpaceDE w:val="0"/>
              <w:autoSpaceDN w:val="0"/>
              <w:adjustRightInd w:val="0"/>
              <w:ind w:right="119"/>
              <w:rPr>
                <w:rFonts w:eastAsia="Times New Roman"/>
              </w:rPr>
            </w:pPr>
            <w:r w:rsidRPr="006203CE">
              <w:rPr>
                <w:rFonts w:eastAsia="Times New Roman"/>
                <w:b/>
              </w:rPr>
              <w:t xml:space="preserve">Знать: </w:t>
            </w:r>
            <w:r w:rsidRPr="006203CE">
              <w:rPr>
                <w:rFonts w:eastAsia="Times New Roman"/>
              </w:rPr>
              <w:t>понятие образования и самообразования, основы правового регулирования образования в Российской Федерации</w:t>
            </w:r>
          </w:p>
        </w:tc>
        <w:tc>
          <w:tcPr>
            <w:tcW w:w="3225" w:type="dxa"/>
          </w:tcPr>
          <w:p w:rsidR="006203CE" w:rsidRPr="00DD492B" w:rsidRDefault="006203CE" w:rsidP="006203CE">
            <w:pPr>
              <w:ind w:right="167"/>
              <w:rPr>
                <w:rFonts w:eastAsia="Times New Roman"/>
              </w:rPr>
            </w:pPr>
            <w:r>
              <w:rPr>
                <w:rFonts w:eastAsia="Times New Roman"/>
              </w:rPr>
              <w:t>1</w:t>
            </w:r>
            <w:r w:rsidRPr="00DD492B">
              <w:rPr>
                <w:rFonts w:eastAsia="Times New Roman"/>
              </w:rPr>
              <w:t>. Используя возможности Информационно-образовательного портала, найдите учебно-методические материалы по дисциплинам «Микроэкономика», «Основы права», «Менеджмент»</w:t>
            </w:r>
          </w:p>
        </w:tc>
      </w:tr>
      <w:tr w:rsidR="006203CE" w:rsidRPr="005D6513" w:rsidTr="006203CE">
        <w:trPr>
          <w:trHeight w:val="419"/>
        </w:trPr>
        <w:tc>
          <w:tcPr>
            <w:tcW w:w="2235" w:type="dxa"/>
            <w:vMerge/>
          </w:tcPr>
          <w:p w:rsidR="006203CE" w:rsidRPr="006203CE" w:rsidRDefault="006203CE" w:rsidP="005D6513">
            <w:pPr>
              <w:tabs>
                <w:tab w:val="left" w:pos="540"/>
              </w:tabs>
              <w:contextualSpacing/>
            </w:pPr>
          </w:p>
        </w:tc>
        <w:tc>
          <w:tcPr>
            <w:tcW w:w="2126" w:type="dxa"/>
            <w:vMerge/>
          </w:tcPr>
          <w:p w:rsidR="006203CE" w:rsidRPr="006203CE" w:rsidRDefault="006203CE" w:rsidP="005D6513">
            <w:pPr>
              <w:rPr>
                <w:color w:val="000000"/>
              </w:rPr>
            </w:pPr>
          </w:p>
        </w:tc>
        <w:tc>
          <w:tcPr>
            <w:tcW w:w="2268" w:type="dxa"/>
          </w:tcPr>
          <w:p w:rsidR="006203CE" w:rsidRPr="006203CE" w:rsidRDefault="006203CE" w:rsidP="005D6513">
            <w:pPr>
              <w:rPr>
                <w:highlight w:val="cyan"/>
              </w:rPr>
            </w:pPr>
            <w:r w:rsidRPr="006203CE">
              <w:rPr>
                <w:rFonts w:eastAsia="Times New Roman"/>
                <w:b/>
              </w:rPr>
              <w:t>Уметь:</w:t>
            </w:r>
            <w:r w:rsidRPr="006203CE">
              <w:rPr>
                <w:rFonts w:eastAsia="Times New Roman"/>
              </w:rPr>
              <w:t xml:space="preserve"> применять принципы и методы самообразования на практике, самостоятельно применять мотивацию к получению новых знаний</w:t>
            </w:r>
          </w:p>
        </w:tc>
        <w:tc>
          <w:tcPr>
            <w:tcW w:w="3225" w:type="dxa"/>
          </w:tcPr>
          <w:p w:rsidR="006203CE" w:rsidRPr="006203CE" w:rsidRDefault="006203CE" w:rsidP="005D6513">
            <w:pPr>
              <w:rPr>
                <w:b/>
                <w:color w:val="000000"/>
              </w:rPr>
            </w:pPr>
            <w:r>
              <w:rPr>
                <w:rFonts w:eastAsia="Times New Roman"/>
              </w:rPr>
              <w:t>2. Пользуясь ресурсами Библиотечно-информационного комплекса, сформируйте библиографический список для выполнения эссе по выбранной тематике</w:t>
            </w:r>
          </w:p>
        </w:tc>
      </w:tr>
      <w:tr w:rsidR="006203CE" w:rsidRPr="005D6513" w:rsidTr="006203CE">
        <w:trPr>
          <w:trHeight w:val="274"/>
        </w:trPr>
        <w:tc>
          <w:tcPr>
            <w:tcW w:w="2235" w:type="dxa"/>
            <w:vMerge/>
          </w:tcPr>
          <w:p w:rsidR="006203CE" w:rsidRPr="006203CE" w:rsidRDefault="006203CE" w:rsidP="005D6513">
            <w:pPr>
              <w:tabs>
                <w:tab w:val="left" w:pos="540"/>
              </w:tabs>
              <w:contextualSpacing/>
            </w:pPr>
          </w:p>
        </w:tc>
        <w:tc>
          <w:tcPr>
            <w:tcW w:w="2126" w:type="dxa"/>
            <w:vMerge w:val="restart"/>
          </w:tcPr>
          <w:p w:rsidR="006203CE" w:rsidRPr="006203CE" w:rsidRDefault="006203CE" w:rsidP="005D6513">
            <w:pPr>
              <w:outlineLvl w:val="0"/>
              <w:rPr>
                <w:highlight w:val="lightGray"/>
              </w:rPr>
            </w:pPr>
            <w:r w:rsidRPr="006203CE">
              <w:rPr>
                <w:color w:val="00000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rsidR="006203CE" w:rsidRPr="006203CE" w:rsidRDefault="006203CE" w:rsidP="006203CE">
            <w:pPr>
              <w:contextualSpacing/>
              <w:rPr>
                <w:rFonts w:eastAsia="Times New Roman"/>
                <w:lang w:eastAsia="en-US"/>
              </w:rPr>
            </w:pPr>
            <w:r w:rsidRPr="006203CE">
              <w:rPr>
                <w:rFonts w:eastAsia="Times New Roman"/>
                <w:b/>
                <w:lang w:eastAsia="en-US"/>
              </w:rPr>
              <w:t>Знать:</w:t>
            </w:r>
            <w:r w:rsidRPr="006203CE">
              <w:rPr>
                <w:rFonts w:eastAsia="Times New Roman"/>
                <w:lang w:eastAsia="en-US"/>
              </w:rPr>
              <w:t xml:space="preserve"> понятие и виды принципов образования, понятие </w:t>
            </w:r>
            <w:r w:rsidRPr="006203CE">
              <w:rPr>
                <w:rFonts w:eastAsiaTheme="minorHAnsi"/>
                <w:lang w:eastAsia="en-US"/>
              </w:rPr>
              <w:t>личностно-психологических ресурсов,</w:t>
            </w:r>
            <w:r w:rsidRPr="006203CE">
              <w:rPr>
                <w:rFonts w:eastAsia="Times New Roman"/>
                <w:lang w:eastAsia="en-US"/>
              </w:rPr>
              <w:t xml:space="preserve"> направления профессиональной деятельности по выбранному направлению подготовки</w:t>
            </w:r>
          </w:p>
        </w:tc>
        <w:tc>
          <w:tcPr>
            <w:tcW w:w="3225" w:type="dxa"/>
            <w:shd w:val="clear" w:color="auto" w:fill="auto"/>
          </w:tcPr>
          <w:p w:rsidR="006203CE" w:rsidRDefault="006203CE" w:rsidP="006203CE">
            <w:pPr>
              <w:ind w:right="167"/>
              <w:rPr>
                <w:rFonts w:eastAsia="Times New Roman"/>
              </w:rPr>
            </w:pPr>
            <w:r>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rsidR="006203CE" w:rsidRPr="006203CE" w:rsidRDefault="006203CE" w:rsidP="005D6513">
            <w:pPr>
              <w:rPr>
                <w:highlight w:val="cyan"/>
              </w:rPr>
            </w:pPr>
          </w:p>
        </w:tc>
      </w:tr>
      <w:tr w:rsidR="006203CE" w:rsidRPr="00F964AA" w:rsidTr="006203CE">
        <w:trPr>
          <w:trHeight w:val="557"/>
        </w:trPr>
        <w:tc>
          <w:tcPr>
            <w:tcW w:w="2235" w:type="dxa"/>
            <w:vMerge/>
          </w:tcPr>
          <w:p w:rsidR="006203CE" w:rsidRPr="006203CE" w:rsidRDefault="006203CE" w:rsidP="005D6513">
            <w:pPr>
              <w:tabs>
                <w:tab w:val="left" w:pos="540"/>
              </w:tabs>
              <w:contextualSpacing/>
            </w:pPr>
          </w:p>
        </w:tc>
        <w:tc>
          <w:tcPr>
            <w:tcW w:w="2126" w:type="dxa"/>
            <w:vMerge/>
          </w:tcPr>
          <w:p w:rsidR="006203CE" w:rsidRPr="006203CE" w:rsidRDefault="006203CE" w:rsidP="005D6513">
            <w:pPr>
              <w:outlineLvl w:val="0"/>
              <w:rPr>
                <w:color w:val="000000"/>
              </w:rPr>
            </w:pPr>
          </w:p>
        </w:tc>
        <w:tc>
          <w:tcPr>
            <w:tcW w:w="2268" w:type="dxa"/>
          </w:tcPr>
          <w:p w:rsidR="006203CE" w:rsidRPr="006203CE" w:rsidRDefault="006203CE" w:rsidP="005D6513">
            <w:pPr>
              <w:rPr>
                <w:highlight w:val="cyan"/>
              </w:rPr>
            </w:pPr>
            <w:r w:rsidRPr="006203CE">
              <w:rPr>
                <w:rFonts w:eastAsia="Times New Roman"/>
                <w:b/>
                <w:lang w:eastAsia="en-US"/>
              </w:rPr>
              <w:t>Уметь:</w:t>
            </w:r>
            <w:r w:rsidRPr="006203CE">
              <w:rPr>
                <w:rFonts w:eastAsia="Times New Roman"/>
                <w:lang w:eastAsia="en-US"/>
              </w:rPr>
              <w:t xml:space="preserve"> использовать внутренние психологические ресурсы для обучения в течение всей жизни, </w:t>
            </w:r>
            <w:r w:rsidRPr="006203CE">
              <w:rPr>
                <w:rFonts w:eastAsia="Times New Roman"/>
                <w:lang w:eastAsia="en-US"/>
              </w:rPr>
              <w:lastRenderedPageBreak/>
              <w:t>применять базовые профессиональные навыки, планировать свой карьерный рос</w:t>
            </w:r>
            <w:r>
              <w:rPr>
                <w:rFonts w:eastAsia="Times New Roman"/>
                <w:lang w:eastAsia="en-US"/>
              </w:rPr>
              <w:t>т</w:t>
            </w:r>
          </w:p>
        </w:tc>
        <w:tc>
          <w:tcPr>
            <w:tcW w:w="3225" w:type="dxa"/>
          </w:tcPr>
          <w:p w:rsidR="006203CE" w:rsidRPr="006203CE" w:rsidRDefault="006203CE" w:rsidP="006203CE">
            <w:pPr>
              <w:rPr>
                <w:highlight w:val="cyan"/>
              </w:rPr>
            </w:pPr>
            <w:r>
              <w:rPr>
                <w:rFonts w:eastAsia="Times New Roman"/>
              </w:rPr>
              <w:lastRenderedPageBreak/>
              <w:t>2. Какими чертами, необходимыми для достижения профессионального успеха в выбранной Вами области, должны обладать успешные специалисты?</w:t>
            </w:r>
          </w:p>
        </w:tc>
      </w:tr>
      <w:tr w:rsidR="00624214" w:rsidRPr="00F964AA" w:rsidTr="006203CE">
        <w:trPr>
          <w:trHeight w:val="1465"/>
        </w:trPr>
        <w:tc>
          <w:tcPr>
            <w:tcW w:w="2235" w:type="dxa"/>
            <w:vMerge w:val="restart"/>
          </w:tcPr>
          <w:p w:rsidR="00624214" w:rsidRPr="006203CE" w:rsidRDefault="00624214" w:rsidP="005D6513">
            <w:pPr>
              <w:tabs>
                <w:tab w:val="left" w:pos="540"/>
              </w:tabs>
              <w:contextualSpacing/>
            </w:pPr>
            <w:r w:rsidRPr="00624214">
              <w:rPr>
                <w:b/>
              </w:rPr>
              <w:t>УК-9</w:t>
            </w:r>
            <w:r w:rsidRPr="006203CE">
              <w:t>.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126" w:type="dxa"/>
            <w:vMerge w:val="restart"/>
          </w:tcPr>
          <w:p w:rsidR="00624214" w:rsidRPr="006203CE" w:rsidRDefault="00624214" w:rsidP="005D6513">
            <w:pPr>
              <w:pStyle w:val="af4"/>
              <w:shd w:val="clear" w:color="auto" w:fill="FFFFFF" w:themeFill="background1"/>
              <w:spacing w:after="0" w:line="240" w:lineRule="auto"/>
              <w:ind w:left="0"/>
              <w:rPr>
                <w:rFonts w:ascii="Times New Roman" w:hAnsi="Times New Roman"/>
                <w:color w:val="000000"/>
                <w:sz w:val="24"/>
                <w:szCs w:val="24"/>
              </w:rPr>
            </w:pPr>
            <w:r w:rsidRPr="006203CE">
              <w:rPr>
                <w:rFonts w:ascii="Times New Roman" w:hAnsi="Times New Roman"/>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268" w:type="dxa"/>
          </w:tcPr>
          <w:p w:rsidR="00624214" w:rsidRPr="007F32FA" w:rsidRDefault="00624214" w:rsidP="000D26E4">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w:t>
            </w:r>
            <w:proofErr w:type="spellStart"/>
            <w:r>
              <w:rPr>
                <w:rFonts w:eastAsia="Times New Roman"/>
              </w:rPr>
              <w:t>Финуниверситета</w:t>
            </w:r>
            <w:proofErr w:type="spellEnd"/>
            <w:r>
              <w:rPr>
                <w:rFonts w:eastAsia="Times New Roman"/>
              </w:rPr>
              <w:t xml:space="preserve">, </w:t>
            </w:r>
          </w:p>
          <w:p w:rsidR="00624214" w:rsidRPr="00624214" w:rsidRDefault="00624214" w:rsidP="00624214">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tc>
        <w:tc>
          <w:tcPr>
            <w:tcW w:w="3225" w:type="dxa"/>
            <w:shd w:val="clear" w:color="auto" w:fill="auto"/>
          </w:tcPr>
          <w:p w:rsidR="00624214" w:rsidRPr="00DD492B" w:rsidRDefault="00624214" w:rsidP="000D26E4">
            <w:pPr>
              <w:ind w:firstLine="5"/>
              <w:rPr>
                <w:rFonts w:eastAsia="Times New Roman"/>
                <w:bCs/>
              </w:rPr>
            </w:pPr>
            <w:r>
              <w:rPr>
                <w:rFonts w:eastAsia="Times New Roman"/>
                <w:bCs/>
              </w:rPr>
              <w:t>1. Изучите</w:t>
            </w:r>
            <w:r w:rsidRPr="00DD492B">
              <w:rPr>
                <w:rFonts w:eastAsia="Times New Roman"/>
                <w:bCs/>
              </w:rPr>
              <w:t xml:space="preserve"> </w:t>
            </w:r>
            <w:r>
              <w:rPr>
                <w:rFonts w:eastAsia="Times New Roman"/>
                <w:bCs/>
              </w:rPr>
              <w:t xml:space="preserve">Устав </w:t>
            </w:r>
            <w:proofErr w:type="spellStart"/>
            <w:r>
              <w:rPr>
                <w:rFonts w:eastAsia="Times New Roman"/>
                <w:bCs/>
              </w:rPr>
              <w:t>Финуниверситета</w:t>
            </w:r>
            <w:proofErr w:type="spellEnd"/>
            <w:r>
              <w:rPr>
                <w:rFonts w:eastAsia="Times New Roman"/>
                <w:bCs/>
              </w:rPr>
              <w:t>,</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rsidR="00624214" w:rsidRPr="00DD492B" w:rsidRDefault="00624214" w:rsidP="000D26E4">
            <w:pPr>
              <w:ind w:firstLine="5"/>
              <w:rPr>
                <w:rFonts w:eastAsia="Times New Roman"/>
                <w:bCs/>
                <w:color w:val="FF0000"/>
              </w:rPr>
            </w:pPr>
          </w:p>
        </w:tc>
      </w:tr>
      <w:tr w:rsidR="00624214" w:rsidRPr="00F964AA" w:rsidTr="006203CE">
        <w:trPr>
          <w:trHeight w:val="2116"/>
        </w:trPr>
        <w:tc>
          <w:tcPr>
            <w:tcW w:w="2235" w:type="dxa"/>
            <w:vMerge/>
          </w:tcPr>
          <w:p w:rsidR="00624214" w:rsidRPr="006203CE" w:rsidRDefault="00624214" w:rsidP="005D6513">
            <w:pPr>
              <w:tabs>
                <w:tab w:val="left" w:pos="540"/>
              </w:tabs>
              <w:contextualSpacing/>
            </w:pPr>
          </w:p>
        </w:tc>
        <w:tc>
          <w:tcPr>
            <w:tcW w:w="2126" w:type="dxa"/>
            <w:vMerge/>
          </w:tcPr>
          <w:p w:rsidR="00624214" w:rsidRPr="006203CE" w:rsidRDefault="00624214" w:rsidP="005D6513">
            <w:pPr>
              <w:pStyle w:val="af4"/>
              <w:shd w:val="clear" w:color="auto" w:fill="FFFFFF" w:themeFill="background1"/>
              <w:spacing w:after="0" w:line="240" w:lineRule="auto"/>
              <w:ind w:left="0"/>
              <w:rPr>
                <w:rFonts w:ascii="Times New Roman" w:hAnsi="Times New Roman"/>
                <w:color w:val="000000"/>
                <w:sz w:val="24"/>
                <w:szCs w:val="24"/>
              </w:rPr>
            </w:pPr>
          </w:p>
        </w:tc>
        <w:tc>
          <w:tcPr>
            <w:tcW w:w="2268" w:type="dxa"/>
          </w:tcPr>
          <w:p w:rsidR="00624214" w:rsidRPr="00624214" w:rsidRDefault="00624214" w:rsidP="00624214">
            <w:pPr>
              <w:rPr>
                <w:rFonts w:eastAsia="Times New Roman"/>
                <w:b/>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p>
        </w:tc>
        <w:tc>
          <w:tcPr>
            <w:tcW w:w="3225" w:type="dxa"/>
          </w:tcPr>
          <w:p w:rsidR="00624214" w:rsidRDefault="00624214" w:rsidP="000D26E4">
            <w:pPr>
              <w:ind w:firstLine="5"/>
              <w:rPr>
                <w:rFonts w:eastAsia="Times New Roman"/>
                <w:bCs/>
              </w:rPr>
            </w:pPr>
            <w:r w:rsidRPr="00DD492B">
              <w:rPr>
                <w:rFonts w:eastAsia="Times New Roman"/>
                <w:bCs/>
              </w:rPr>
              <w:t xml:space="preserve">2. </w:t>
            </w:r>
            <w:r>
              <w:rPr>
                <w:rFonts w:eastAsia="Times New Roman"/>
                <w:bCs/>
              </w:rPr>
              <w:t>Объясните, к</w:t>
            </w:r>
            <w:r w:rsidRPr="00DD492B">
              <w:rPr>
                <w:rFonts w:eastAsia="Times New Roman"/>
                <w:bCs/>
              </w:rPr>
              <w:t xml:space="preserve">ак выстраиваются отношения внутри коллективов </w:t>
            </w:r>
            <w:proofErr w:type="spellStart"/>
            <w:r w:rsidRPr="00DD492B">
              <w:rPr>
                <w:rFonts w:eastAsia="Times New Roman"/>
                <w:bCs/>
              </w:rPr>
              <w:t>Финуниверситета</w:t>
            </w:r>
            <w:proofErr w:type="spellEnd"/>
            <w:r w:rsidRPr="00DD492B">
              <w:rPr>
                <w:rFonts w:eastAsia="Times New Roman"/>
                <w:bCs/>
              </w:rPr>
              <w:t xml:space="preserve"> (студ</w:t>
            </w:r>
            <w:r>
              <w:rPr>
                <w:rFonts w:eastAsia="Times New Roman"/>
                <w:bCs/>
              </w:rPr>
              <w:t>енческие группы, потоки и т.п.).</w:t>
            </w:r>
          </w:p>
        </w:tc>
      </w:tr>
      <w:tr w:rsidR="00624214" w:rsidRPr="00F964AA" w:rsidTr="006203CE">
        <w:trPr>
          <w:trHeight w:val="239"/>
        </w:trPr>
        <w:tc>
          <w:tcPr>
            <w:tcW w:w="2235" w:type="dxa"/>
            <w:vMerge/>
          </w:tcPr>
          <w:p w:rsidR="00624214" w:rsidRPr="006203CE" w:rsidRDefault="00624214" w:rsidP="005D6513">
            <w:pPr>
              <w:tabs>
                <w:tab w:val="left" w:pos="540"/>
              </w:tabs>
              <w:contextualSpacing/>
            </w:pPr>
          </w:p>
        </w:tc>
        <w:tc>
          <w:tcPr>
            <w:tcW w:w="2126" w:type="dxa"/>
            <w:vMerge w:val="restart"/>
          </w:tcPr>
          <w:p w:rsidR="00624214" w:rsidRPr="006203CE" w:rsidRDefault="00624214" w:rsidP="005D6513">
            <w:pPr>
              <w:tabs>
                <w:tab w:val="left" w:pos="430"/>
              </w:tabs>
              <w:outlineLvl w:val="0"/>
              <w:rPr>
                <w:highlight w:val="lightGray"/>
              </w:rPr>
            </w:pPr>
            <w:r w:rsidRPr="006203CE">
              <w:rPr>
                <w:color w:val="000000"/>
              </w:rPr>
              <w:t>2. Соблюдает этические нормы в межличностном профессиональном общении</w:t>
            </w:r>
          </w:p>
        </w:tc>
        <w:tc>
          <w:tcPr>
            <w:tcW w:w="2268" w:type="dxa"/>
          </w:tcPr>
          <w:p w:rsidR="00624214" w:rsidRPr="00624214" w:rsidRDefault="00624214" w:rsidP="00624214">
            <w:pPr>
              <w:rPr>
                <w:rFonts w:eastAsia="Times New Roman"/>
              </w:rPr>
            </w:pPr>
            <w:r>
              <w:rPr>
                <w:rFonts w:eastAsia="Times New Roman"/>
                <w:b/>
              </w:rPr>
              <w:t xml:space="preserve">Знать: </w:t>
            </w:r>
            <w:r w:rsidRPr="00A000D4">
              <w:rPr>
                <w:rFonts w:eastAsia="Times New Roman"/>
              </w:rPr>
              <w:t xml:space="preserve">основные этапы развития </w:t>
            </w:r>
            <w:proofErr w:type="spellStart"/>
            <w:r w:rsidRPr="00A000D4">
              <w:rPr>
                <w:rFonts w:eastAsia="Times New Roman"/>
              </w:rPr>
              <w:t>Финуниверситета</w:t>
            </w:r>
            <w:proofErr w:type="spellEnd"/>
            <w:r w:rsidRPr="00A000D4">
              <w:rPr>
                <w:rFonts w:eastAsia="Times New Roman"/>
              </w:rPr>
              <w:t>,</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tc>
        <w:tc>
          <w:tcPr>
            <w:tcW w:w="3225" w:type="dxa"/>
          </w:tcPr>
          <w:p w:rsidR="00624214" w:rsidRDefault="00624214" w:rsidP="00830035">
            <w:pPr>
              <w:ind w:firstLine="5"/>
              <w:rPr>
                <w:rFonts w:eastAsia="Times New Roman"/>
                <w:bCs/>
              </w:rPr>
            </w:pPr>
            <w:r>
              <w:rPr>
                <w:rFonts w:eastAsia="Times New Roman"/>
                <w:bCs/>
              </w:rPr>
              <w:t xml:space="preserve">1. Объясните суть норм Устава и Правил внутреннего распорядка </w:t>
            </w:r>
            <w:proofErr w:type="spellStart"/>
            <w:r>
              <w:rPr>
                <w:rFonts w:eastAsia="Times New Roman"/>
                <w:bCs/>
              </w:rPr>
              <w:t>Финуниверситета</w:t>
            </w:r>
            <w:proofErr w:type="spellEnd"/>
            <w:r>
              <w:rPr>
                <w:rFonts w:eastAsia="Times New Roman"/>
                <w:bCs/>
              </w:rPr>
              <w:t xml:space="preserve">, затрагивающих </w:t>
            </w:r>
            <w:r w:rsidRPr="00D86D23">
              <w:rPr>
                <w:rFonts w:eastAsia="Times New Roman"/>
                <w:bCs/>
              </w:rPr>
              <w:t>этические нормы в межличностном профессиональном общении</w:t>
            </w:r>
          </w:p>
        </w:tc>
      </w:tr>
      <w:tr w:rsidR="00624214" w:rsidRPr="00F964AA" w:rsidTr="006203CE">
        <w:trPr>
          <w:trHeight w:val="825"/>
        </w:trPr>
        <w:tc>
          <w:tcPr>
            <w:tcW w:w="2235" w:type="dxa"/>
            <w:vMerge/>
          </w:tcPr>
          <w:p w:rsidR="00624214" w:rsidRPr="006203CE" w:rsidRDefault="00624214" w:rsidP="005D6513">
            <w:pPr>
              <w:tabs>
                <w:tab w:val="left" w:pos="540"/>
              </w:tabs>
              <w:contextualSpacing/>
            </w:pPr>
          </w:p>
        </w:tc>
        <w:tc>
          <w:tcPr>
            <w:tcW w:w="2126" w:type="dxa"/>
            <w:vMerge/>
          </w:tcPr>
          <w:p w:rsidR="00624214" w:rsidRPr="006203CE" w:rsidRDefault="00624214" w:rsidP="005D6513">
            <w:pPr>
              <w:tabs>
                <w:tab w:val="left" w:pos="430"/>
              </w:tabs>
              <w:outlineLvl w:val="0"/>
              <w:rPr>
                <w:color w:val="000000"/>
              </w:rPr>
            </w:pPr>
          </w:p>
        </w:tc>
        <w:tc>
          <w:tcPr>
            <w:tcW w:w="2268" w:type="dxa"/>
          </w:tcPr>
          <w:p w:rsidR="00624214" w:rsidRPr="006203CE" w:rsidRDefault="00624214" w:rsidP="005D6513">
            <w:pPr>
              <w:rPr>
                <w:highlight w:val="cyan"/>
              </w:rPr>
            </w:pPr>
            <w:r w:rsidRPr="00A000D4">
              <w:rPr>
                <w:rFonts w:eastAsia="Times New Roman"/>
                <w:b/>
              </w:rPr>
              <w:t>Уметь:</w:t>
            </w:r>
            <w:r>
              <w:rPr>
                <w:rFonts w:eastAsia="Times New Roman"/>
              </w:rPr>
              <w:t xml:space="preserve"> применять в повседневной деятельности знания </w:t>
            </w:r>
            <w:r w:rsidR="008463E1" w:rsidRPr="00A000D4">
              <w:rPr>
                <w:rFonts w:eastAsia="Times New Roman"/>
              </w:rPr>
              <w:t>этически</w:t>
            </w:r>
            <w:r w:rsidR="008463E1">
              <w:rPr>
                <w:rFonts w:eastAsia="Times New Roman"/>
              </w:rPr>
              <w:t>х</w:t>
            </w:r>
            <w:r w:rsidR="008463E1" w:rsidRPr="00A000D4">
              <w:rPr>
                <w:rFonts w:eastAsia="Times New Roman"/>
              </w:rPr>
              <w:t xml:space="preserve"> норм</w:t>
            </w:r>
            <w:r w:rsidRPr="00A000D4">
              <w:rPr>
                <w:rFonts w:eastAsia="Times New Roman"/>
              </w:rPr>
              <w:t xml:space="preserve">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c>
          <w:tcPr>
            <w:tcW w:w="3225" w:type="dxa"/>
          </w:tcPr>
          <w:p w:rsidR="00624214" w:rsidRDefault="00624214" w:rsidP="00624214">
            <w:pPr>
              <w:ind w:firstLine="5"/>
              <w:rPr>
                <w:rFonts w:eastAsia="Times New Roman"/>
                <w:bCs/>
              </w:rPr>
            </w:pPr>
            <w:r>
              <w:rPr>
                <w:rFonts w:eastAsia="Times New Roman"/>
                <w:bCs/>
              </w:rPr>
              <w:t xml:space="preserve">2. Изучите корпоративные правила </w:t>
            </w:r>
            <w:r w:rsidRPr="00D86D23">
              <w:rPr>
                <w:rFonts w:eastAsia="Times New Roman"/>
                <w:bCs/>
              </w:rPr>
              <w:t xml:space="preserve">«Одежда обучающихся в </w:t>
            </w:r>
            <w:proofErr w:type="spellStart"/>
            <w:r w:rsidRPr="00D86D23">
              <w:rPr>
                <w:rFonts w:eastAsia="Times New Roman"/>
                <w:bCs/>
              </w:rPr>
              <w:t>Финуниверситете</w:t>
            </w:r>
            <w:proofErr w:type="spellEnd"/>
            <w:r w:rsidRPr="00D86D23">
              <w:rPr>
                <w:rFonts w:eastAsia="Times New Roman"/>
                <w:bCs/>
              </w:rPr>
              <w:t>».</w:t>
            </w:r>
            <w:r>
              <w:rPr>
                <w:rFonts w:eastAsia="Times New Roman"/>
                <w:bCs/>
              </w:rPr>
              <w:t xml:space="preserve"> Объясните, почему важно выполнять нормы данных корпоративных правил.</w:t>
            </w:r>
          </w:p>
          <w:p w:rsidR="00624214" w:rsidRPr="006203CE" w:rsidRDefault="00624214" w:rsidP="00624214">
            <w:pPr>
              <w:rPr>
                <w:highlight w:val="cyan"/>
              </w:rPr>
            </w:pPr>
            <w:r>
              <w:rPr>
                <w:rFonts w:eastAsia="Times New Roman"/>
                <w:bCs/>
              </w:rPr>
              <w:t>3. Расскажите, что Вы знаете о правилах деловой переписки. Нужно соблюдать эти правила в ходе повседневного общения?</w:t>
            </w:r>
          </w:p>
        </w:tc>
      </w:tr>
      <w:tr w:rsidR="00624214" w:rsidRPr="00F964AA" w:rsidTr="006203CE">
        <w:trPr>
          <w:trHeight w:val="273"/>
        </w:trPr>
        <w:tc>
          <w:tcPr>
            <w:tcW w:w="2235" w:type="dxa"/>
            <w:vMerge/>
          </w:tcPr>
          <w:p w:rsidR="00624214" w:rsidRPr="006203CE" w:rsidRDefault="00624214" w:rsidP="005D6513">
            <w:pPr>
              <w:tabs>
                <w:tab w:val="left" w:pos="540"/>
              </w:tabs>
              <w:contextualSpacing/>
            </w:pPr>
          </w:p>
        </w:tc>
        <w:tc>
          <w:tcPr>
            <w:tcW w:w="2126" w:type="dxa"/>
            <w:vMerge w:val="restart"/>
          </w:tcPr>
          <w:p w:rsidR="00624214" w:rsidRPr="006203CE" w:rsidRDefault="00624214" w:rsidP="005D6513">
            <w:pPr>
              <w:outlineLvl w:val="0"/>
              <w:rPr>
                <w:highlight w:val="lightGray"/>
              </w:rPr>
            </w:pPr>
            <w:r w:rsidRPr="006203CE">
              <w:rPr>
                <w:color w:val="000000"/>
              </w:rPr>
              <w:t xml:space="preserve">3. Понимает и </w:t>
            </w:r>
            <w:r w:rsidRPr="006203CE">
              <w:rPr>
                <w:color w:val="000000"/>
              </w:rPr>
              <w:lastRenderedPageBreak/>
              <w:t>учитывает особенности поведения участников команды для достижения целей и задач в профессиональной деятельности</w:t>
            </w:r>
          </w:p>
        </w:tc>
        <w:tc>
          <w:tcPr>
            <w:tcW w:w="2268" w:type="dxa"/>
          </w:tcPr>
          <w:p w:rsidR="00624214" w:rsidRPr="00624214" w:rsidRDefault="00624214" w:rsidP="00624214">
            <w:pPr>
              <w:ind w:left="37"/>
              <w:rPr>
                <w:rFonts w:eastAsia="Times New Roman"/>
              </w:rPr>
            </w:pPr>
            <w:r>
              <w:rPr>
                <w:rFonts w:eastAsia="Times New Roman"/>
                <w:b/>
              </w:rPr>
              <w:lastRenderedPageBreak/>
              <w:t xml:space="preserve">Знать: </w:t>
            </w:r>
            <w:r w:rsidRPr="0069048D">
              <w:rPr>
                <w:rFonts w:eastAsia="Times New Roman"/>
              </w:rPr>
              <w:lastRenderedPageBreak/>
              <w:t xml:space="preserve">организационную структуру </w:t>
            </w:r>
            <w:proofErr w:type="spellStart"/>
            <w:r w:rsidRPr="0069048D">
              <w:rPr>
                <w:rFonts w:eastAsia="Times New Roman"/>
              </w:rPr>
              <w:t>Финуниверситета</w:t>
            </w:r>
            <w:proofErr w:type="spellEnd"/>
            <w:r w:rsidRPr="0069048D">
              <w:rPr>
                <w:rFonts w:eastAsia="Times New Roman"/>
              </w:rPr>
              <w:t>,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p>
        </w:tc>
        <w:tc>
          <w:tcPr>
            <w:tcW w:w="3225" w:type="dxa"/>
          </w:tcPr>
          <w:p w:rsidR="00624214" w:rsidRPr="00830035" w:rsidRDefault="00624214" w:rsidP="00830035">
            <w:pPr>
              <w:ind w:firstLine="5"/>
              <w:rPr>
                <w:rFonts w:eastAsia="Times New Roman"/>
                <w:bCs/>
              </w:rPr>
            </w:pPr>
            <w:r>
              <w:rPr>
                <w:rFonts w:eastAsia="Times New Roman"/>
                <w:bCs/>
              </w:rPr>
              <w:lastRenderedPageBreak/>
              <w:t>1</w:t>
            </w:r>
            <w:r w:rsidRPr="00D86D23">
              <w:rPr>
                <w:rFonts w:eastAsia="Times New Roman"/>
                <w:bCs/>
              </w:rPr>
              <w:t xml:space="preserve">. </w:t>
            </w:r>
            <w:r>
              <w:rPr>
                <w:rFonts w:eastAsia="Times New Roman"/>
                <w:bCs/>
              </w:rPr>
              <w:t xml:space="preserve">Объясните, как Вы </w:t>
            </w:r>
            <w:r>
              <w:rPr>
                <w:rFonts w:eastAsia="Times New Roman"/>
                <w:bCs/>
              </w:rPr>
              <w:lastRenderedPageBreak/>
              <w:t>понимаете термин «проектная работа»?</w:t>
            </w:r>
          </w:p>
        </w:tc>
      </w:tr>
      <w:tr w:rsidR="00624214" w:rsidRPr="00F964AA" w:rsidTr="006203CE">
        <w:trPr>
          <w:trHeight w:val="70"/>
        </w:trPr>
        <w:tc>
          <w:tcPr>
            <w:tcW w:w="2235" w:type="dxa"/>
            <w:vMerge/>
          </w:tcPr>
          <w:p w:rsidR="00624214" w:rsidRPr="006203CE" w:rsidRDefault="00624214" w:rsidP="005D6513">
            <w:pPr>
              <w:tabs>
                <w:tab w:val="left" w:pos="540"/>
              </w:tabs>
              <w:contextualSpacing/>
            </w:pPr>
          </w:p>
        </w:tc>
        <w:tc>
          <w:tcPr>
            <w:tcW w:w="2126" w:type="dxa"/>
            <w:vMerge/>
          </w:tcPr>
          <w:p w:rsidR="00624214" w:rsidRPr="006203CE" w:rsidRDefault="00624214" w:rsidP="005D6513">
            <w:pPr>
              <w:outlineLvl w:val="0"/>
              <w:rPr>
                <w:color w:val="000000"/>
              </w:rPr>
            </w:pPr>
          </w:p>
        </w:tc>
        <w:tc>
          <w:tcPr>
            <w:tcW w:w="2268" w:type="dxa"/>
          </w:tcPr>
          <w:p w:rsidR="00624214" w:rsidRPr="006203CE" w:rsidRDefault="00624214" w:rsidP="005D6513">
            <w:pPr>
              <w:rPr>
                <w:highlight w:val="cyan"/>
              </w:rPr>
            </w:pPr>
            <w:r>
              <w:rPr>
                <w:rFonts w:eastAsia="Times New Roman"/>
                <w:b/>
              </w:rPr>
              <w:t xml:space="preserve">Уметь: </w:t>
            </w:r>
            <w:r w:rsidRPr="0069048D">
              <w:rPr>
                <w:rFonts w:eastAsia="Times New Roman"/>
              </w:rPr>
              <w:t xml:space="preserve">применять знание организационной структуры </w:t>
            </w:r>
            <w:proofErr w:type="spellStart"/>
            <w:r w:rsidRPr="0069048D">
              <w:rPr>
                <w:rFonts w:eastAsia="Times New Roman"/>
              </w:rPr>
              <w:t>Финуниверситета</w:t>
            </w:r>
            <w:proofErr w:type="spellEnd"/>
            <w:r w:rsidRPr="0069048D">
              <w:rPr>
                <w:rFonts w:eastAsia="Times New Roman"/>
              </w:rPr>
              <w:t xml:space="preserve"> в рамках взаимодействия с другими участниками учебного процесса, выполнять те или иные функции в рамках проектной работы в студенческом коллективе</w:t>
            </w:r>
          </w:p>
        </w:tc>
        <w:tc>
          <w:tcPr>
            <w:tcW w:w="3225" w:type="dxa"/>
          </w:tcPr>
          <w:p w:rsidR="00624214" w:rsidRPr="006203CE" w:rsidRDefault="00624214" w:rsidP="005D6513">
            <w:pPr>
              <w:rPr>
                <w:highlight w:val="cyan"/>
              </w:rPr>
            </w:pPr>
            <w:r>
              <w:rPr>
                <w:rFonts w:eastAsia="Times New Roman"/>
                <w:bCs/>
              </w:rPr>
              <w:t>2. Приведите примеры успешной проектной работы, изв</w:t>
            </w:r>
            <w:r w:rsidR="00BA49F9">
              <w:rPr>
                <w:rFonts w:eastAsia="Times New Roman"/>
                <w:bCs/>
              </w:rPr>
              <w:t>естные Вам по публикациям в СМИ</w:t>
            </w:r>
          </w:p>
        </w:tc>
      </w:tr>
    </w:tbl>
    <w:p w:rsidR="005D6513" w:rsidRDefault="005D6513" w:rsidP="005B70F7">
      <w:pPr>
        <w:suppressAutoHyphens/>
        <w:spacing w:line="360" w:lineRule="auto"/>
        <w:outlineLvl w:val="1"/>
        <w:rPr>
          <w:rFonts w:eastAsia="Calibri"/>
          <w:b/>
          <w:color w:val="000000"/>
          <w:sz w:val="28"/>
          <w:szCs w:val="28"/>
          <w:lang w:eastAsia="ar-SA"/>
        </w:rPr>
      </w:pPr>
    </w:p>
    <w:p w:rsidR="005B70F7" w:rsidRDefault="005B70F7" w:rsidP="005D6513">
      <w:pPr>
        <w:suppressAutoHyphens/>
        <w:spacing w:line="360" w:lineRule="auto"/>
        <w:ind w:firstLine="709"/>
        <w:jc w:val="both"/>
        <w:outlineLvl w:val="1"/>
        <w:rPr>
          <w:rFonts w:eastAsia="Calibri"/>
          <w:b/>
          <w:sz w:val="28"/>
          <w:szCs w:val="28"/>
          <w:lang w:eastAsia="ar-SA"/>
        </w:rPr>
      </w:pPr>
      <w:bookmarkStart w:id="43" w:name="_Toc505176236"/>
      <w:bookmarkStart w:id="44" w:name="_Toc516149310"/>
      <w:bookmarkStart w:id="45" w:name="_Toc516153785"/>
      <w:bookmarkStart w:id="46" w:name="_Toc516155138"/>
      <w:bookmarkStart w:id="47" w:name="_Toc516155764"/>
      <w:bookmarkStart w:id="48" w:name="_Toc516155816"/>
      <w:bookmarkStart w:id="49" w:name="_Toc516230312"/>
      <w:r w:rsidRPr="005B70F7">
        <w:rPr>
          <w:rFonts w:eastAsia="Calibri"/>
          <w:b/>
          <w:sz w:val="28"/>
          <w:szCs w:val="28"/>
          <w:lang w:eastAsia="ar-SA"/>
        </w:rPr>
        <w:t xml:space="preserve">7.2. </w:t>
      </w:r>
      <w:bookmarkEnd w:id="43"/>
      <w:r w:rsidRPr="009D632D">
        <w:rPr>
          <w:rFonts w:eastAsia="Calibri"/>
          <w:b/>
          <w:sz w:val="28"/>
          <w:szCs w:val="28"/>
          <w:lang w:eastAsia="ar-SA"/>
        </w:rPr>
        <w:t>П</w:t>
      </w:r>
      <w:bookmarkEnd w:id="44"/>
      <w:bookmarkEnd w:id="45"/>
      <w:bookmarkEnd w:id="46"/>
      <w:bookmarkEnd w:id="47"/>
      <w:bookmarkEnd w:id="48"/>
      <w:bookmarkEnd w:id="49"/>
      <w:r w:rsidR="00686A86">
        <w:rPr>
          <w:rFonts w:eastAsia="Calibri"/>
          <w:b/>
          <w:sz w:val="28"/>
          <w:szCs w:val="28"/>
          <w:lang w:eastAsia="ar-SA"/>
        </w:rPr>
        <w:t>римерный п</w:t>
      </w:r>
      <w:r w:rsidR="0064104A" w:rsidRPr="009D632D">
        <w:rPr>
          <w:rFonts w:eastAsia="Calibri"/>
          <w:b/>
          <w:sz w:val="28"/>
          <w:szCs w:val="28"/>
          <w:lang w:eastAsia="ar-SA"/>
        </w:rPr>
        <w:t>еречень вопросов к зачету</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По каким направлениям, образовательным программам и профилям осуществляется обучение в бакалавриате на Факультете экономики и бизнеса?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каком году был создан Факультет экономики и бизнеса? В результате каких событий был образован факультет?</w:t>
      </w:r>
    </w:p>
    <w:p w:rsidR="00686A86" w:rsidRPr="00180504"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 xml:space="preserve">Может ли студент, получивший в ходе </w:t>
      </w:r>
      <w:proofErr w:type="spellStart"/>
      <w:r>
        <w:rPr>
          <w:rFonts w:ascii="Times New Roman" w:hAnsi="Times New Roman"/>
          <w:sz w:val="28"/>
          <w:szCs w:val="28"/>
        </w:rPr>
        <w:t>зачетно</w:t>
      </w:r>
      <w:proofErr w:type="spellEnd"/>
      <w:r>
        <w:rPr>
          <w:rFonts w:ascii="Times New Roman" w:hAnsi="Times New Roman"/>
          <w:sz w:val="28"/>
          <w:szCs w:val="28"/>
        </w:rPr>
        <w:t>-экзаменационной сессии оценку «удовлетворительно», пересдать экзамен по данной дисциплине в течение текущего учебного года? М</w:t>
      </w:r>
      <w:r w:rsidRPr="00180504">
        <w:rPr>
          <w:rFonts w:ascii="Times New Roman" w:hAnsi="Times New Roman"/>
          <w:sz w:val="28"/>
          <w:szCs w:val="28"/>
        </w:rPr>
        <w:t xml:space="preserve">ожет </w:t>
      </w:r>
      <w:r>
        <w:rPr>
          <w:rFonts w:ascii="Times New Roman" w:hAnsi="Times New Roman"/>
          <w:sz w:val="28"/>
          <w:szCs w:val="28"/>
        </w:rPr>
        <w:t xml:space="preserve">ли он </w:t>
      </w:r>
      <w:r w:rsidRPr="00180504">
        <w:rPr>
          <w:rFonts w:ascii="Times New Roman" w:hAnsi="Times New Roman"/>
          <w:sz w:val="28"/>
          <w:szCs w:val="28"/>
        </w:rPr>
        <w:t>пересдать экзамен по данной дисциплине по окончании теоретического обучения на выпускном курсе при успеваемости, позволяющей претендовать на получение диплома с отличием</w:t>
      </w:r>
      <w:r>
        <w:rPr>
          <w:rFonts w:ascii="Times New Roman" w:hAnsi="Times New Roman"/>
          <w:sz w:val="28"/>
          <w:szCs w:val="28"/>
        </w:rPr>
        <w:t>?</w:t>
      </w:r>
    </w:p>
    <w:p w:rsidR="00686A86" w:rsidRPr="0044082A"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44082A">
        <w:rPr>
          <w:rFonts w:ascii="Times New Roman" w:hAnsi="Times New Roman"/>
          <w:sz w:val="28"/>
          <w:szCs w:val="28"/>
        </w:rPr>
        <w:lastRenderedPageBreak/>
        <w:t>Почему систему образования в высшей школе сейчас принято называть трехуровневой? Чем отличаются друг от друга эти уровни?</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Права студентов Финансового университета.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Может ли студент Финансового университета, обучающийся по очной форме, пользоваться правом свободного посещения занятий? Обоснуйте ответ.</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Обязанности студентов Финансового университета.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каких случаях студент может быть отчислен из Финансового университета?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Имеет ли студент Финансового университета право досрочной сдачи экза</w:t>
      </w:r>
      <w:r>
        <w:rPr>
          <w:rFonts w:ascii="Times New Roman" w:hAnsi="Times New Roman"/>
          <w:sz w:val="28"/>
          <w:szCs w:val="28"/>
        </w:rPr>
        <w:softHyphen/>
        <w:t>мена. Обоснуйте ответ.</w:t>
      </w:r>
    </w:p>
    <w:p w:rsidR="00686A86" w:rsidRPr="00336627"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336627">
        <w:rPr>
          <w:rFonts w:ascii="Times New Roman" w:hAnsi="Times New Roman"/>
          <w:sz w:val="28"/>
          <w:szCs w:val="28"/>
        </w:rPr>
        <w:t>Многие выпускники Финансового университета добились высоких резуль</w:t>
      </w:r>
      <w:r>
        <w:rPr>
          <w:rFonts w:ascii="Times New Roman" w:hAnsi="Times New Roman"/>
          <w:sz w:val="28"/>
          <w:szCs w:val="28"/>
        </w:rPr>
        <w:softHyphen/>
      </w:r>
      <w:r w:rsidRPr="00336627">
        <w:rPr>
          <w:rFonts w:ascii="Times New Roman" w:hAnsi="Times New Roman"/>
          <w:sz w:val="28"/>
          <w:szCs w:val="28"/>
        </w:rPr>
        <w:t>татов в профессиональной деятельности, в том числе и на государственной службе. Одно из министерств Российской Федерации и сейчас возглавляет выпускник нашего вуза. Что это за министерство? Сколько выпускников Финансового университета в разные периоды истории СССР и Российской Федерации его возглавляли?</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Что такое академическая задолженность? В каких случаях она возникает?</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Порядок ликвидации академической задолженности в Финансовом университете.</w:t>
      </w:r>
    </w:p>
    <w:p w:rsidR="00686A86" w:rsidRPr="0036270B"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36270B">
        <w:rPr>
          <w:rFonts w:ascii="Times New Roman" w:hAnsi="Times New Roman"/>
          <w:sz w:val="28"/>
          <w:szCs w:val="28"/>
        </w:rPr>
        <w:t>Перечислите основные этапы развития Финансового университета. Назо</w:t>
      </w:r>
      <w:r>
        <w:rPr>
          <w:rFonts w:ascii="Times New Roman" w:hAnsi="Times New Roman"/>
          <w:sz w:val="28"/>
          <w:szCs w:val="28"/>
        </w:rPr>
        <w:softHyphen/>
      </w:r>
      <w:r w:rsidRPr="0036270B">
        <w:rPr>
          <w:rFonts w:ascii="Times New Roman" w:hAnsi="Times New Roman"/>
          <w:sz w:val="28"/>
          <w:szCs w:val="28"/>
        </w:rPr>
        <w:t>вите фамилии известных вам ученых, в то или иное время работавших в Финансовом университете и/или вузах-предшественниках. Укажите нескольких известных вам выпускников Финансового университета (с указа</w:t>
      </w:r>
      <w:r>
        <w:rPr>
          <w:rFonts w:ascii="Times New Roman" w:hAnsi="Times New Roman"/>
          <w:sz w:val="28"/>
          <w:szCs w:val="28"/>
        </w:rPr>
        <w:softHyphen/>
      </w:r>
      <w:r w:rsidRPr="0036270B">
        <w:rPr>
          <w:rFonts w:ascii="Times New Roman" w:hAnsi="Times New Roman"/>
          <w:sz w:val="28"/>
          <w:szCs w:val="28"/>
        </w:rPr>
        <w:t xml:space="preserve">нием области их профессиональной деятельности).   </w:t>
      </w:r>
    </w:p>
    <w:p w:rsidR="00686A86" w:rsidRPr="005449D5"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36270B">
        <w:rPr>
          <w:rFonts w:ascii="Times New Roman" w:hAnsi="Times New Roman"/>
          <w:bCs/>
          <w:sz w:val="28"/>
          <w:szCs w:val="28"/>
        </w:rPr>
        <w:t xml:space="preserve">Может </w:t>
      </w:r>
      <w:r>
        <w:rPr>
          <w:rFonts w:ascii="Times New Roman" w:hAnsi="Times New Roman"/>
          <w:bCs/>
          <w:sz w:val="28"/>
          <w:szCs w:val="28"/>
        </w:rPr>
        <w:t xml:space="preserve">ли студент </w:t>
      </w:r>
      <w:r w:rsidRPr="0036270B">
        <w:rPr>
          <w:rFonts w:ascii="Times New Roman" w:hAnsi="Times New Roman"/>
          <w:bCs/>
          <w:sz w:val="28"/>
          <w:szCs w:val="28"/>
        </w:rPr>
        <w:t>быть удален из аудитории преподавателем</w:t>
      </w:r>
      <w:r>
        <w:rPr>
          <w:rFonts w:ascii="Times New Roman" w:hAnsi="Times New Roman"/>
          <w:bCs/>
          <w:sz w:val="28"/>
          <w:szCs w:val="28"/>
        </w:rPr>
        <w:t xml:space="preserve"> </w:t>
      </w:r>
      <w:proofErr w:type="gramStart"/>
      <w:r>
        <w:rPr>
          <w:rFonts w:ascii="Times New Roman" w:hAnsi="Times New Roman"/>
          <w:bCs/>
          <w:sz w:val="28"/>
          <w:szCs w:val="28"/>
        </w:rPr>
        <w:t>во время</w:t>
      </w:r>
      <w:proofErr w:type="gramEnd"/>
      <w:r>
        <w:rPr>
          <w:rFonts w:ascii="Times New Roman" w:hAnsi="Times New Roman"/>
          <w:bCs/>
          <w:sz w:val="28"/>
          <w:szCs w:val="28"/>
        </w:rPr>
        <w:t xml:space="preserve"> лек</w:t>
      </w:r>
      <w:r>
        <w:rPr>
          <w:rFonts w:ascii="Times New Roman" w:hAnsi="Times New Roman"/>
          <w:bCs/>
          <w:sz w:val="28"/>
          <w:szCs w:val="28"/>
        </w:rPr>
        <w:softHyphen/>
        <w:t>ции или семинара? Во время экзамена? Обоснуйте ответ.</w:t>
      </w:r>
    </w:p>
    <w:p w:rsidR="00686A86" w:rsidRPr="005449D5"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5449D5">
        <w:rPr>
          <w:rFonts w:ascii="Times New Roman" w:hAnsi="Times New Roman"/>
          <w:sz w:val="28"/>
          <w:szCs w:val="28"/>
        </w:rPr>
        <w:t xml:space="preserve">Несмотря на плохое самочувствие, студент принял решение идти на экзамен. После написания экзаменационной работы он сразу пошел на прием ко врачу, где ему был поставлен диагноз «ОРВИ». По итогам </w:t>
      </w:r>
      <w:r w:rsidRPr="005449D5">
        <w:rPr>
          <w:rFonts w:ascii="Times New Roman" w:hAnsi="Times New Roman"/>
          <w:sz w:val="28"/>
          <w:szCs w:val="28"/>
        </w:rPr>
        <w:lastRenderedPageBreak/>
        <w:t>проверки эк</w:t>
      </w:r>
      <w:r>
        <w:rPr>
          <w:rFonts w:ascii="Times New Roman" w:hAnsi="Times New Roman"/>
          <w:sz w:val="28"/>
          <w:szCs w:val="28"/>
        </w:rPr>
        <w:softHyphen/>
      </w:r>
      <w:r w:rsidRPr="005449D5">
        <w:rPr>
          <w:rFonts w:ascii="Times New Roman" w:hAnsi="Times New Roman"/>
          <w:sz w:val="28"/>
          <w:szCs w:val="28"/>
        </w:rPr>
        <w:t>заменационных работ студент получил оценку «удовлетворительно». По</w:t>
      </w:r>
      <w:r>
        <w:rPr>
          <w:rFonts w:ascii="Times New Roman" w:hAnsi="Times New Roman"/>
          <w:sz w:val="28"/>
          <w:szCs w:val="28"/>
        </w:rPr>
        <w:softHyphen/>
      </w:r>
      <w:r w:rsidRPr="005449D5">
        <w:rPr>
          <w:rFonts w:ascii="Times New Roman" w:hAnsi="Times New Roman"/>
          <w:sz w:val="28"/>
          <w:szCs w:val="28"/>
        </w:rPr>
        <w:t>сле выздоровления студент явился в деканат, предъявил медицинскую справку и попросил аннулировать результат экзамена и дать ему возмож</w:t>
      </w:r>
      <w:r>
        <w:rPr>
          <w:rFonts w:ascii="Times New Roman" w:hAnsi="Times New Roman"/>
          <w:sz w:val="28"/>
          <w:szCs w:val="28"/>
        </w:rPr>
        <w:softHyphen/>
      </w:r>
      <w:r w:rsidRPr="005449D5">
        <w:rPr>
          <w:rFonts w:ascii="Times New Roman" w:hAnsi="Times New Roman"/>
          <w:sz w:val="28"/>
          <w:szCs w:val="28"/>
        </w:rPr>
        <w:t>ность повторно сдать экзамен. Будет ли удовлетворена просьба студента?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Финансовом университете недопустимо: …</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Правила прохода в здания Финансового университета.</w:t>
      </w:r>
    </w:p>
    <w:p w:rsidR="00686A86" w:rsidRPr="00A66A79"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66A79">
        <w:rPr>
          <w:rFonts w:ascii="Times New Roman" w:hAnsi="Times New Roman"/>
          <w:sz w:val="28"/>
          <w:szCs w:val="28"/>
        </w:rPr>
        <w:t>В какие сроки преподаватель обязан объявить студентам результаты проведенного письменного экзамена?</w:t>
      </w:r>
      <w:r>
        <w:rPr>
          <w:rFonts w:ascii="Times New Roman" w:hAnsi="Times New Roman"/>
          <w:sz w:val="28"/>
          <w:szCs w:val="28"/>
        </w:rPr>
        <w:t xml:space="preserve"> </w:t>
      </w:r>
      <w:r w:rsidRPr="00A66A79">
        <w:rPr>
          <w:rFonts w:ascii="Times New Roman" w:hAnsi="Times New Roman"/>
          <w:sz w:val="28"/>
          <w:szCs w:val="28"/>
        </w:rPr>
        <w:t xml:space="preserve">Что такое апелляция? </w:t>
      </w:r>
      <w:r>
        <w:rPr>
          <w:rFonts w:ascii="Times New Roman" w:hAnsi="Times New Roman"/>
          <w:sz w:val="28"/>
          <w:szCs w:val="28"/>
        </w:rPr>
        <w:t xml:space="preserve">Что является предметом апелляции? </w:t>
      </w:r>
      <w:r w:rsidRPr="00A66A79">
        <w:rPr>
          <w:rFonts w:ascii="Times New Roman" w:hAnsi="Times New Roman"/>
          <w:sz w:val="28"/>
          <w:szCs w:val="28"/>
        </w:rPr>
        <w:t xml:space="preserve">В какие сроки студент имеет право подать заявление на апелляцию по итогам экзамена? </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Какой из учебных корпусов Финансового университета считается родиной нашего вуза? Почему?</w:t>
      </w:r>
    </w:p>
    <w:p w:rsidR="00686A86" w:rsidRPr="00A97F09"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 xml:space="preserve">Какие требования к внешнему виду студентов и преподавателей есть в </w:t>
      </w:r>
      <w:proofErr w:type="spellStart"/>
      <w:r w:rsidRPr="00A97F09">
        <w:rPr>
          <w:rFonts w:ascii="Times New Roman" w:hAnsi="Times New Roman"/>
          <w:sz w:val="28"/>
          <w:szCs w:val="28"/>
        </w:rPr>
        <w:t>Фи</w:t>
      </w:r>
      <w:r>
        <w:rPr>
          <w:rFonts w:ascii="Times New Roman" w:hAnsi="Times New Roman"/>
          <w:sz w:val="28"/>
          <w:szCs w:val="28"/>
        </w:rPr>
        <w:softHyphen/>
      </w:r>
      <w:r w:rsidRPr="00A97F09">
        <w:rPr>
          <w:rFonts w:ascii="Times New Roman" w:hAnsi="Times New Roman"/>
          <w:sz w:val="28"/>
          <w:szCs w:val="28"/>
        </w:rPr>
        <w:t>нуниверситете</w:t>
      </w:r>
      <w:proofErr w:type="spellEnd"/>
      <w:r w:rsidRPr="00A97F09">
        <w:rPr>
          <w:rFonts w:ascii="Times New Roman" w:hAnsi="Times New Roman"/>
          <w:sz w:val="28"/>
          <w:szCs w:val="28"/>
        </w:rPr>
        <w:t>? В какой одежде и обуви не следует приходить на занятия?</w:t>
      </w:r>
    </w:p>
    <w:p w:rsidR="00686A86" w:rsidRPr="00A97F09"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Каково соотношение в итоговой сумме баллов, оценивающих знания студента, между баллами за текущую работу в семестре и баллами, получен</w:t>
      </w:r>
      <w:r>
        <w:rPr>
          <w:rFonts w:ascii="Times New Roman" w:hAnsi="Times New Roman"/>
          <w:sz w:val="28"/>
          <w:szCs w:val="28"/>
        </w:rPr>
        <w:softHyphen/>
      </w:r>
      <w:r w:rsidRPr="00A97F09">
        <w:rPr>
          <w:rFonts w:ascii="Times New Roman" w:hAnsi="Times New Roman"/>
          <w:sz w:val="28"/>
          <w:szCs w:val="28"/>
        </w:rPr>
        <w:t>ными на зачете/экзамене? Что такое текущий контроль? В каких случаях студента оценивают на экзамене по 100-балльной системе?</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Что такое промежуточная аттестация? Повторная промежуточная аттестация? Как проходят эти процедуры в Финансовом университете?</w:t>
      </w:r>
    </w:p>
    <w:p w:rsidR="00686A86" w:rsidRPr="00A97F09"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В ходе зачета или экзамена у студента в руках оказывается мобил</w:t>
      </w:r>
      <w:r>
        <w:rPr>
          <w:rFonts w:ascii="Times New Roman" w:hAnsi="Times New Roman"/>
          <w:sz w:val="28"/>
          <w:szCs w:val="28"/>
        </w:rPr>
        <w:t>ьный те</w:t>
      </w:r>
      <w:r>
        <w:rPr>
          <w:rFonts w:ascii="Times New Roman" w:hAnsi="Times New Roman"/>
          <w:sz w:val="28"/>
          <w:szCs w:val="28"/>
        </w:rPr>
        <w:softHyphen/>
        <w:t xml:space="preserve">лефон. К каким последствиям для студента это </w:t>
      </w:r>
      <w:r w:rsidRPr="00A97F09">
        <w:rPr>
          <w:rFonts w:ascii="Times New Roman" w:hAnsi="Times New Roman"/>
          <w:sz w:val="28"/>
          <w:szCs w:val="28"/>
        </w:rPr>
        <w:t xml:space="preserve">может </w:t>
      </w:r>
      <w:r>
        <w:rPr>
          <w:rFonts w:ascii="Times New Roman" w:hAnsi="Times New Roman"/>
          <w:sz w:val="28"/>
          <w:szCs w:val="28"/>
        </w:rPr>
        <w:t>привести</w:t>
      </w:r>
      <w:r w:rsidRPr="00A97F09">
        <w:rPr>
          <w:rFonts w:ascii="Times New Roman" w:hAnsi="Times New Roman"/>
          <w:sz w:val="28"/>
          <w:szCs w:val="28"/>
        </w:rPr>
        <w:t>?</w:t>
      </w:r>
    </w:p>
    <w:p w:rsidR="00686A86" w:rsidRPr="00731FD2"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731FD2">
        <w:rPr>
          <w:rFonts w:ascii="Times New Roman" w:hAnsi="Times New Roman"/>
          <w:sz w:val="28"/>
          <w:szCs w:val="28"/>
        </w:rPr>
        <w:t>Сколько раз имеет право студент сдать экзамен по одной дисциплине? В какие сроки осуществляются пересдачи? В чем особенности каждой из по</w:t>
      </w:r>
      <w:r>
        <w:rPr>
          <w:rFonts w:ascii="Times New Roman" w:hAnsi="Times New Roman"/>
          <w:sz w:val="28"/>
          <w:szCs w:val="28"/>
        </w:rPr>
        <w:softHyphen/>
      </w:r>
      <w:r w:rsidRPr="00731FD2">
        <w:rPr>
          <w:rFonts w:ascii="Times New Roman" w:hAnsi="Times New Roman"/>
          <w:sz w:val="28"/>
          <w:szCs w:val="28"/>
        </w:rPr>
        <w:t>пыток?</w:t>
      </w:r>
    </w:p>
    <w:p w:rsidR="00686A86" w:rsidRPr="00731FD2"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731FD2">
        <w:rPr>
          <w:rFonts w:ascii="Times New Roman" w:hAnsi="Times New Roman"/>
          <w:sz w:val="28"/>
          <w:szCs w:val="28"/>
        </w:rPr>
        <w:t xml:space="preserve">Возможно ли получение зачёта или экзамена </w:t>
      </w:r>
      <w:r>
        <w:rPr>
          <w:rFonts w:ascii="Times New Roman" w:hAnsi="Times New Roman"/>
          <w:sz w:val="28"/>
          <w:szCs w:val="28"/>
        </w:rPr>
        <w:t xml:space="preserve">в Финансовом университете </w:t>
      </w:r>
      <w:r w:rsidRPr="00731FD2">
        <w:rPr>
          <w:rFonts w:ascii="Times New Roman" w:hAnsi="Times New Roman"/>
          <w:sz w:val="28"/>
          <w:szCs w:val="28"/>
        </w:rPr>
        <w:t>без оценки знаний (автоматом)?</w:t>
      </w:r>
    </w:p>
    <w:p w:rsidR="00686A86" w:rsidRPr="00731FD2"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731FD2">
        <w:rPr>
          <w:rFonts w:ascii="Times New Roman" w:hAnsi="Times New Roman"/>
          <w:sz w:val="28"/>
          <w:szCs w:val="28"/>
        </w:rPr>
        <w:lastRenderedPageBreak/>
        <w:t>Имеет ли студент Финансового университета право на перевод с одного направления/факультета на другое? При каких условиях возможен переход на иную программу обучения?</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387058">
        <w:rPr>
          <w:rFonts w:ascii="Times New Roman" w:hAnsi="Times New Roman"/>
          <w:sz w:val="28"/>
          <w:szCs w:val="28"/>
        </w:rPr>
        <w:t>Возможен ли переход студента Финансового университета с платного обу</w:t>
      </w:r>
      <w:r>
        <w:rPr>
          <w:rFonts w:ascii="Times New Roman" w:hAnsi="Times New Roman"/>
          <w:sz w:val="28"/>
          <w:szCs w:val="28"/>
        </w:rPr>
        <w:softHyphen/>
      </w:r>
      <w:r w:rsidRPr="00387058">
        <w:rPr>
          <w:rFonts w:ascii="Times New Roman" w:hAnsi="Times New Roman"/>
          <w:sz w:val="28"/>
          <w:szCs w:val="28"/>
        </w:rPr>
        <w:t>чения на бюджетное? При каких условиях это возможно?</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1-ом семестре у студента бюджетной формы обучения возникла академическая задолженность, которую он затем ликвидировал, получив оценку «хорошо». Может ли он претендовать на академическую стипендию по итогам данного семестра? В течение последующих семестров? Может ли студент претендовать на социальную стипендию?</w:t>
      </w:r>
    </w:p>
    <w:p w:rsidR="00686A86" w:rsidRPr="0036270B"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3-ем семестре у студента платной формы обучения возникла академиче</w:t>
      </w:r>
      <w:r>
        <w:rPr>
          <w:rFonts w:ascii="Times New Roman" w:hAnsi="Times New Roman"/>
          <w:sz w:val="28"/>
          <w:szCs w:val="28"/>
        </w:rPr>
        <w:softHyphen/>
        <w:t>ская задолженность, которую он затем ликвидировал, получив оценку «хо</w:t>
      </w:r>
      <w:r>
        <w:rPr>
          <w:rFonts w:ascii="Times New Roman" w:hAnsi="Times New Roman"/>
          <w:sz w:val="28"/>
          <w:szCs w:val="28"/>
        </w:rPr>
        <w:softHyphen/>
        <w:t xml:space="preserve">рошо». Может ли он претендовать на скидку по оплате </w:t>
      </w:r>
      <w:r w:rsidR="00C96857">
        <w:rPr>
          <w:rFonts w:ascii="Times New Roman" w:hAnsi="Times New Roman"/>
          <w:sz w:val="28"/>
          <w:szCs w:val="28"/>
        </w:rPr>
        <w:t>обучения</w:t>
      </w:r>
      <w:r>
        <w:rPr>
          <w:rFonts w:ascii="Times New Roman" w:hAnsi="Times New Roman"/>
          <w:sz w:val="28"/>
          <w:szCs w:val="28"/>
        </w:rPr>
        <w:t xml:space="preserve"> по ито</w:t>
      </w:r>
      <w:r>
        <w:rPr>
          <w:rFonts w:ascii="Times New Roman" w:hAnsi="Times New Roman"/>
          <w:sz w:val="28"/>
          <w:szCs w:val="28"/>
        </w:rPr>
        <w:softHyphen/>
        <w:t>гам данного семестра? В течение последующих семестров? Может ли сту</w:t>
      </w:r>
      <w:r>
        <w:rPr>
          <w:rFonts w:ascii="Times New Roman" w:hAnsi="Times New Roman"/>
          <w:sz w:val="28"/>
          <w:szCs w:val="28"/>
        </w:rPr>
        <w:softHyphen/>
        <w:t>дент подать заявление на переход с платной формы обучения на бюджет?</w:t>
      </w:r>
    </w:p>
    <w:p w:rsidR="00686A86" w:rsidRPr="00167070"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167070">
        <w:rPr>
          <w:rFonts w:ascii="Times New Roman" w:hAnsi="Times New Roman"/>
          <w:sz w:val="28"/>
          <w:szCs w:val="28"/>
        </w:rPr>
        <w:t xml:space="preserve">Что такое «дисциплинарное взыскание»? </w:t>
      </w:r>
      <w:r>
        <w:rPr>
          <w:rFonts w:ascii="Times New Roman" w:hAnsi="Times New Roman"/>
          <w:sz w:val="28"/>
          <w:szCs w:val="28"/>
        </w:rPr>
        <w:t xml:space="preserve">Причины, по которым к студентам Финансового </w:t>
      </w:r>
      <w:r w:rsidRPr="00167070">
        <w:rPr>
          <w:rFonts w:ascii="Times New Roman" w:hAnsi="Times New Roman"/>
          <w:sz w:val="28"/>
          <w:szCs w:val="28"/>
        </w:rPr>
        <w:t>университета</w:t>
      </w:r>
      <w:r>
        <w:rPr>
          <w:rFonts w:ascii="Times New Roman" w:hAnsi="Times New Roman"/>
          <w:sz w:val="28"/>
          <w:szCs w:val="28"/>
        </w:rPr>
        <w:t xml:space="preserve"> могут быть применены дисциплинарные взыскания</w:t>
      </w:r>
      <w:r w:rsidRPr="00167070">
        <w:rPr>
          <w:rFonts w:ascii="Times New Roman" w:hAnsi="Times New Roman"/>
          <w:sz w:val="28"/>
          <w:szCs w:val="28"/>
        </w:rPr>
        <w:t>?</w:t>
      </w:r>
    </w:p>
    <w:p w:rsidR="00686A86" w:rsidRPr="00167070"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167070">
        <w:rPr>
          <w:rFonts w:ascii="Times New Roman" w:hAnsi="Times New Roman"/>
          <w:sz w:val="28"/>
          <w:szCs w:val="28"/>
        </w:rPr>
        <w:t>Два документа, которые чаще всего оформляет студент – заявление и объ</w:t>
      </w:r>
      <w:r>
        <w:rPr>
          <w:rFonts w:ascii="Times New Roman" w:hAnsi="Times New Roman"/>
          <w:sz w:val="28"/>
          <w:szCs w:val="28"/>
        </w:rPr>
        <w:softHyphen/>
      </w:r>
      <w:r w:rsidRPr="00167070">
        <w:rPr>
          <w:rFonts w:ascii="Times New Roman" w:hAnsi="Times New Roman"/>
          <w:sz w:val="28"/>
          <w:szCs w:val="28"/>
        </w:rPr>
        <w:t>яснительная записка. В чем разница? В каких случаях оформляются эти документы?</w:t>
      </w:r>
    </w:p>
    <w:p w:rsidR="00686A86" w:rsidRPr="00167070"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167070">
        <w:rPr>
          <w:rFonts w:ascii="Times New Roman" w:hAnsi="Times New Roman"/>
          <w:sz w:val="28"/>
          <w:szCs w:val="28"/>
        </w:rPr>
        <w:t>Возможно ли восстановление студента, ранее отчисленного по собственному желанию? По неуважительной причине? На каких условиях происхо</w:t>
      </w:r>
      <w:r>
        <w:rPr>
          <w:rFonts w:ascii="Times New Roman" w:hAnsi="Times New Roman"/>
          <w:sz w:val="28"/>
          <w:szCs w:val="28"/>
        </w:rPr>
        <w:softHyphen/>
      </w:r>
      <w:r w:rsidRPr="00167070">
        <w:rPr>
          <w:rFonts w:ascii="Times New Roman" w:hAnsi="Times New Roman"/>
          <w:sz w:val="28"/>
          <w:szCs w:val="28"/>
        </w:rPr>
        <w:t>дит восстановление?</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Особенности стипендиального обеспечения в Финансовом университете.</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Организация научной работы студентов в Финансовом университете и на Факультете экономики и бизнеса.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lastRenderedPageBreak/>
        <w:t>Нарушение каких условий может привести студента к лишению возможности получать скидки по оплате обучения в течение всего периода обуче</w:t>
      </w:r>
      <w:r>
        <w:rPr>
          <w:rFonts w:ascii="Times New Roman" w:hAnsi="Times New Roman"/>
          <w:sz w:val="28"/>
          <w:szCs w:val="28"/>
        </w:rPr>
        <w:softHyphen/>
        <w:t>ния?</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Предоставление академического отпуска в Финансовом университете.</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 xml:space="preserve">Особенности академической мобильности студентов в Финансовом университете. </w:t>
      </w:r>
    </w:p>
    <w:p w:rsidR="004A52D2" w:rsidRP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5C6547">
        <w:rPr>
          <w:rFonts w:ascii="Times New Roman" w:hAnsi="Times New Roman"/>
          <w:sz w:val="28"/>
          <w:szCs w:val="28"/>
        </w:rPr>
        <w:t xml:space="preserve">Какая дата считается днем основания Финансового университета? Почему? </w:t>
      </w:r>
      <w:r>
        <w:rPr>
          <w:rFonts w:ascii="Times New Roman" w:hAnsi="Times New Roman"/>
          <w:sz w:val="28"/>
          <w:szCs w:val="28"/>
        </w:rPr>
        <w:t>Какие вузы</w:t>
      </w:r>
      <w:r w:rsidRPr="005C6547">
        <w:rPr>
          <w:rFonts w:ascii="Times New Roman" w:hAnsi="Times New Roman"/>
          <w:sz w:val="28"/>
          <w:szCs w:val="28"/>
        </w:rPr>
        <w:t xml:space="preserve"> считаются прямыми предшествен</w:t>
      </w:r>
      <w:r>
        <w:rPr>
          <w:rFonts w:ascii="Times New Roman" w:hAnsi="Times New Roman"/>
          <w:sz w:val="28"/>
          <w:szCs w:val="28"/>
        </w:rPr>
        <w:t>никами Финансового университета?</w:t>
      </w:r>
    </w:p>
    <w:p w:rsidR="00434ED2" w:rsidRDefault="00434ED2" w:rsidP="00F47B40">
      <w:pPr>
        <w:suppressAutoHyphens/>
        <w:spacing w:line="276" w:lineRule="auto"/>
        <w:ind w:right="68"/>
        <w:outlineLvl w:val="0"/>
        <w:rPr>
          <w:rFonts w:eastAsia="Calibri"/>
          <w:b/>
          <w:sz w:val="28"/>
          <w:szCs w:val="28"/>
          <w:lang w:eastAsia="ar-SA"/>
        </w:rPr>
      </w:pPr>
    </w:p>
    <w:p w:rsidR="000D26E4" w:rsidRPr="000D26E4" w:rsidRDefault="000D26E4" w:rsidP="000D26E4">
      <w:pPr>
        <w:suppressAutoHyphens/>
        <w:spacing w:line="360" w:lineRule="auto"/>
        <w:ind w:right="-1" w:firstLine="709"/>
        <w:jc w:val="both"/>
        <w:outlineLvl w:val="0"/>
        <w:rPr>
          <w:rFonts w:eastAsia="Calibri"/>
          <w:b/>
          <w:sz w:val="28"/>
          <w:szCs w:val="28"/>
          <w:lang w:eastAsia="ar-SA"/>
        </w:rPr>
      </w:pPr>
      <w:r w:rsidRPr="000D26E4">
        <w:rPr>
          <w:rFonts w:eastAsia="Calibri"/>
          <w:b/>
          <w:sz w:val="28"/>
          <w:szCs w:val="28"/>
          <w:lang w:eastAsia="ar-SA"/>
        </w:rPr>
        <w:t>8. Перечень основной и дополнительной учебной литературы, необходимой для освоения дисциплины</w:t>
      </w:r>
    </w:p>
    <w:p w:rsidR="000D26E4" w:rsidRPr="000D26E4" w:rsidRDefault="000D26E4" w:rsidP="003627E8">
      <w:pPr>
        <w:suppressAutoHyphens/>
        <w:spacing w:line="360" w:lineRule="auto"/>
        <w:ind w:firstLine="709"/>
        <w:jc w:val="both"/>
        <w:rPr>
          <w:rFonts w:eastAsia="Calibri"/>
          <w:b/>
          <w:sz w:val="28"/>
          <w:szCs w:val="28"/>
          <w:lang w:eastAsia="en-US"/>
        </w:rPr>
      </w:pPr>
      <w:r w:rsidRPr="000D26E4">
        <w:rPr>
          <w:rFonts w:eastAsia="Calibri"/>
          <w:b/>
          <w:sz w:val="28"/>
          <w:szCs w:val="28"/>
          <w:lang w:eastAsia="en-US"/>
        </w:rPr>
        <w:t>Нормативные акты:</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 xml:space="preserve">Федеральный закон от 29.12.2012 № 273-ФЗ «Об образовании в Российской Федерации» </w:t>
      </w:r>
      <w:r>
        <w:rPr>
          <w:rFonts w:ascii="Times New Roman" w:hAnsi="Times New Roman"/>
          <w:iCs/>
          <w:snapToGrid w:val="0"/>
          <w:color w:val="000000" w:themeColor="text1"/>
          <w:sz w:val="28"/>
          <w:szCs w:val="28"/>
          <w:lang w:eastAsia="ru-RU"/>
        </w:rPr>
        <w:t>(в ред. посл. изм. и доп.)</w:t>
      </w:r>
      <w:r w:rsidRPr="000D26E4">
        <w:rPr>
          <w:rFonts w:ascii="Times New Roman" w:hAnsi="Times New Roman"/>
          <w:iCs/>
          <w:snapToGrid w:val="0"/>
          <w:color w:val="000000" w:themeColor="text1"/>
          <w:sz w:val="28"/>
          <w:szCs w:val="28"/>
          <w:lang w:eastAsia="ru-RU"/>
        </w:rPr>
        <w:t>.</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 xml:space="preserve">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w:t>
      </w:r>
      <w:r>
        <w:rPr>
          <w:rFonts w:ascii="Times New Roman" w:hAnsi="Times New Roman"/>
          <w:iCs/>
          <w:snapToGrid w:val="0"/>
          <w:color w:val="000000" w:themeColor="text1"/>
          <w:sz w:val="28"/>
          <w:szCs w:val="28"/>
          <w:lang w:eastAsia="ru-RU"/>
        </w:rPr>
        <w:t>(в ред. посл. изм. и доп.)</w:t>
      </w:r>
      <w:r w:rsidRPr="000D26E4">
        <w:rPr>
          <w:rFonts w:ascii="Times New Roman" w:hAnsi="Times New Roman"/>
          <w:iCs/>
          <w:snapToGrid w:val="0"/>
          <w:color w:val="000000" w:themeColor="text1"/>
          <w:sz w:val="28"/>
          <w:szCs w:val="28"/>
          <w:lang w:eastAsia="ru-RU"/>
        </w:rPr>
        <w:t>.</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w:t>
      </w:r>
      <w:r>
        <w:rPr>
          <w:rFonts w:ascii="Times New Roman" w:hAnsi="Times New Roman"/>
          <w:iCs/>
          <w:snapToGrid w:val="0"/>
          <w:color w:val="000000" w:themeColor="text1"/>
          <w:sz w:val="28"/>
          <w:szCs w:val="28"/>
          <w:lang w:eastAsia="ru-RU"/>
        </w:rPr>
        <w:t xml:space="preserve"> распорядка</w:t>
      </w:r>
      <w:r w:rsidRPr="000D26E4">
        <w:rPr>
          <w:rFonts w:ascii="Times New Roman" w:hAnsi="Times New Roman"/>
          <w:iCs/>
          <w:snapToGrid w:val="0"/>
          <w:color w:val="000000" w:themeColor="text1"/>
          <w:sz w:val="28"/>
          <w:szCs w:val="28"/>
          <w:lang w:eastAsia="ru-RU"/>
        </w:rPr>
        <w:t xml:space="preserve"> и внутреннего распорядка обучающихся».</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 xml:space="preserve">Приказ Финансового университета от 23.03.2017 № 0557/о «Об утверждении Положения о проведении текущего контроля успеваемости </w:t>
      </w:r>
      <w:r w:rsidRPr="000D26E4">
        <w:rPr>
          <w:rFonts w:ascii="Times New Roman" w:hAnsi="Times New Roman"/>
          <w:iCs/>
          <w:snapToGrid w:val="0"/>
          <w:color w:val="000000" w:themeColor="text1"/>
          <w:sz w:val="28"/>
          <w:szCs w:val="28"/>
          <w:lang w:eastAsia="ru-RU"/>
        </w:rPr>
        <w:lastRenderedPageBreak/>
        <w:t>и промежуточной аттестации обучающихся по программам бакалавриата и магистратуры в Финансовом университете».</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w:t>
      </w:r>
      <w:proofErr w:type="spellStart"/>
      <w:r w:rsidRPr="000D26E4">
        <w:rPr>
          <w:rFonts w:ascii="Times New Roman" w:hAnsi="Times New Roman"/>
          <w:iCs/>
          <w:snapToGrid w:val="0"/>
          <w:color w:val="000000" w:themeColor="text1"/>
          <w:sz w:val="28"/>
          <w:szCs w:val="28"/>
          <w:lang w:eastAsia="ru-RU"/>
        </w:rPr>
        <w:t>Финуниверситета</w:t>
      </w:r>
      <w:proofErr w:type="spellEnd"/>
      <w:r w:rsidRPr="000D26E4">
        <w:rPr>
          <w:rFonts w:ascii="Times New Roman" w:hAnsi="Times New Roman"/>
          <w:iCs/>
          <w:snapToGrid w:val="0"/>
          <w:color w:val="000000" w:themeColor="text1"/>
          <w:sz w:val="28"/>
          <w:szCs w:val="28"/>
          <w:lang w:eastAsia="ru-RU"/>
        </w:rPr>
        <w:t xml:space="preserve"> от 26.04.2017 № 0918/о.</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w:t>
      </w:r>
      <w:proofErr w:type="spellStart"/>
      <w:r w:rsidRPr="000D26E4">
        <w:rPr>
          <w:rFonts w:ascii="Times New Roman" w:hAnsi="Times New Roman"/>
          <w:iCs/>
          <w:snapToGrid w:val="0"/>
          <w:color w:val="000000" w:themeColor="text1"/>
          <w:sz w:val="28"/>
          <w:szCs w:val="28"/>
          <w:lang w:eastAsia="ru-RU"/>
        </w:rPr>
        <w:t>Финуниверситета</w:t>
      </w:r>
      <w:proofErr w:type="spellEnd"/>
      <w:r w:rsidRPr="000D26E4">
        <w:rPr>
          <w:rFonts w:ascii="Times New Roman" w:hAnsi="Times New Roman"/>
          <w:iCs/>
          <w:snapToGrid w:val="0"/>
          <w:color w:val="000000" w:themeColor="text1"/>
          <w:sz w:val="28"/>
          <w:szCs w:val="28"/>
          <w:lang w:eastAsia="ru-RU"/>
        </w:rPr>
        <w:t xml:space="preserve"> от 26.04.2017 № 0918/о.</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0D26E4" w:rsidRPr="000D26E4" w:rsidRDefault="000D26E4" w:rsidP="000D26E4">
      <w:pPr>
        <w:pStyle w:val="af4"/>
        <w:tabs>
          <w:tab w:val="num" w:pos="142"/>
        </w:tabs>
        <w:spacing w:after="0" w:line="360" w:lineRule="auto"/>
        <w:ind w:left="1770"/>
        <w:rPr>
          <w:rFonts w:ascii="Times New Roman" w:hAnsi="Times New Roman"/>
          <w:b/>
          <w:sz w:val="28"/>
          <w:szCs w:val="28"/>
          <w:lang w:eastAsia="ru-RU"/>
        </w:rPr>
      </w:pPr>
    </w:p>
    <w:p w:rsidR="00112A5A" w:rsidRPr="000D26E4" w:rsidRDefault="000D26E4" w:rsidP="00112A5A">
      <w:pPr>
        <w:spacing w:line="360" w:lineRule="auto"/>
        <w:jc w:val="both"/>
        <w:rPr>
          <w:rFonts w:eastAsia="Calibri"/>
          <w:b/>
          <w:sz w:val="28"/>
          <w:szCs w:val="28"/>
          <w:lang w:eastAsia="en-US"/>
        </w:rPr>
      </w:pPr>
      <w:r w:rsidRPr="000D26E4">
        <w:rPr>
          <w:rFonts w:eastAsia="Calibri"/>
          <w:sz w:val="28"/>
          <w:szCs w:val="28"/>
          <w:lang w:eastAsia="en-US"/>
        </w:rPr>
        <w:tab/>
      </w:r>
      <w:r w:rsidR="00112A5A" w:rsidRPr="000D26E4">
        <w:rPr>
          <w:rFonts w:eastAsia="Calibri"/>
          <w:b/>
          <w:sz w:val="28"/>
          <w:szCs w:val="28"/>
          <w:lang w:eastAsia="en-US"/>
        </w:rPr>
        <w:t>2) Основная литература:</w:t>
      </w:r>
    </w:p>
    <w:p w:rsidR="00112A5A" w:rsidRPr="000D26E4" w:rsidRDefault="00112A5A" w:rsidP="00112A5A">
      <w:pPr>
        <w:spacing w:line="360" w:lineRule="auto"/>
        <w:ind w:firstLine="709"/>
        <w:jc w:val="both"/>
        <w:rPr>
          <w:rFonts w:eastAsia="Calibri"/>
          <w:b/>
          <w:sz w:val="28"/>
          <w:szCs w:val="28"/>
          <w:lang w:eastAsia="en-US"/>
        </w:rPr>
      </w:pPr>
      <w:r w:rsidRPr="000D26E4">
        <w:rPr>
          <w:rFonts w:eastAsia="Calibri"/>
          <w:b/>
          <w:sz w:val="28"/>
          <w:szCs w:val="28"/>
          <w:lang w:eastAsia="en-US"/>
        </w:rPr>
        <w:t>а) основная:</w:t>
      </w:r>
    </w:p>
    <w:p w:rsidR="00112A5A" w:rsidRPr="000D26E4" w:rsidRDefault="00112A5A" w:rsidP="00112A5A">
      <w:pPr>
        <w:pStyle w:val="af4"/>
        <w:numPr>
          <w:ilvl w:val="0"/>
          <w:numId w:val="30"/>
        </w:numPr>
        <w:spacing w:after="0" w:line="360" w:lineRule="auto"/>
        <w:ind w:hanging="720"/>
        <w:jc w:val="both"/>
        <w:rPr>
          <w:rFonts w:ascii="Times New Roman" w:hAnsi="Times New Roman"/>
          <w:sz w:val="28"/>
          <w:szCs w:val="28"/>
          <w:lang w:eastAsia="en-US"/>
        </w:rPr>
      </w:pPr>
      <w:r w:rsidRPr="000D26E4">
        <w:rPr>
          <w:rFonts w:ascii="Times New Roman" w:hAnsi="Times New Roman"/>
          <w:sz w:val="28"/>
          <w:szCs w:val="28"/>
          <w:lang w:eastAsia="en-US"/>
        </w:rPr>
        <w:t xml:space="preserve">Резник, С. Д. Студент вуза: технологии и организация </w:t>
      </w:r>
      <w:proofErr w:type="gramStart"/>
      <w:r w:rsidRPr="000D26E4">
        <w:rPr>
          <w:rFonts w:ascii="Times New Roman" w:hAnsi="Times New Roman"/>
          <w:sz w:val="28"/>
          <w:szCs w:val="28"/>
          <w:lang w:eastAsia="en-US"/>
        </w:rPr>
        <w:t>обучения :</w:t>
      </w:r>
      <w:proofErr w:type="gramEnd"/>
      <w:r w:rsidRPr="000D26E4">
        <w:rPr>
          <w:rFonts w:ascii="Times New Roman" w:hAnsi="Times New Roman"/>
          <w:sz w:val="28"/>
          <w:szCs w:val="28"/>
          <w:lang w:eastAsia="en-US"/>
        </w:rPr>
        <w:t xml:space="preserve"> учебник / С.Д. Резник, И.А. Игошина ; под общ. ред. д-ра </w:t>
      </w:r>
      <w:proofErr w:type="spellStart"/>
      <w:r w:rsidRPr="000D26E4">
        <w:rPr>
          <w:rFonts w:ascii="Times New Roman" w:hAnsi="Times New Roman"/>
          <w:sz w:val="28"/>
          <w:szCs w:val="28"/>
          <w:lang w:eastAsia="en-US"/>
        </w:rPr>
        <w:t>экон</w:t>
      </w:r>
      <w:proofErr w:type="spellEnd"/>
      <w:r w:rsidRPr="000D26E4">
        <w:rPr>
          <w:rFonts w:ascii="Times New Roman" w:hAnsi="Times New Roman"/>
          <w:sz w:val="28"/>
          <w:szCs w:val="28"/>
          <w:lang w:eastAsia="en-US"/>
        </w:rPr>
        <w:t xml:space="preserve">. наук, проф. С.Д. Резника. — 5-е изд., </w:t>
      </w:r>
      <w:proofErr w:type="spellStart"/>
      <w:r w:rsidRPr="000D26E4">
        <w:rPr>
          <w:rFonts w:ascii="Times New Roman" w:hAnsi="Times New Roman"/>
          <w:sz w:val="28"/>
          <w:szCs w:val="28"/>
          <w:lang w:eastAsia="en-US"/>
        </w:rPr>
        <w:t>перераб</w:t>
      </w:r>
      <w:proofErr w:type="spellEnd"/>
      <w:r w:rsidRPr="000D26E4">
        <w:rPr>
          <w:rFonts w:ascii="Times New Roman" w:hAnsi="Times New Roman"/>
          <w:sz w:val="28"/>
          <w:szCs w:val="28"/>
          <w:lang w:eastAsia="en-US"/>
        </w:rPr>
        <w:t xml:space="preserve">. и доп. — </w:t>
      </w:r>
      <w:proofErr w:type="gramStart"/>
      <w:r w:rsidRPr="000D26E4">
        <w:rPr>
          <w:rFonts w:ascii="Times New Roman" w:hAnsi="Times New Roman"/>
          <w:sz w:val="28"/>
          <w:szCs w:val="28"/>
          <w:lang w:eastAsia="en-US"/>
        </w:rPr>
        <w:t>Москва :</w:t>
      </w:r>
      <w:proofErr w:type="gramEnd"/>
      <w:r w:rsidRPr="000D26E4">
        <w:rPr>
          <w:rFonts w:ascii="Times New Roman" w:hAnsi="Times New Roman"/>
          <w:sz w:val="28"/>
          <w:szCs w:val="28"/>
          <w:lang w:eastAsia="en-US"/>
        </w:rPr>
        <w:t xml:space="preserve"> ИНФРА-М, 2021. — 391 с. — (Высшее образование: Бакалавриат). - ЭБС ZNANIUM.com. - URL: https://znanium.com/catalog/product/1241383 (дата обращения: </w:t>
      </w:r>
      <w:r w:rsidRPr="00B20F3F">
        <w:rPr>
          <w:rFonts w:ascii="Times New Roman" w:hAnsi="Times New Roman"/>
          <w:sz w:val="28"/>
          <w:szCs w:val="28"/>
          <w:lang w:eastAsia="en-US"/>
        </w:rPr>
        <w:t>19</w:t>
      </w:r>
      <w:r w:rsidRPr="000D26E4">
        <w:rPr>
          <w:rFonts w:ascii="Times New Roman" w:hAnsi="Times New Roman"/>
          <w:sz w:val="28"/>
          <w:szCs w:val="28"/>
          <w:lang w:eastAsia="en-US"/>
        </w:rPr>
        <w:t>.0</w:t>
      </w:r>
      <w:r w:rsidRPr="00B20F3F">
        <w:rPr>
          <w:rFonts w:ascii="Times New Roman" w:hAnsi="Times New Roman"/>
          <w:sz w:val="28"/>
          <w:szCs w:val="28"/>
          <w:lang w:eastAsia="en-US"/>
        </w:rPr>
        <w:t>5</w:t>
      </w:r>
      <w:r w:rsidRPr="000D26E4">
        <w:rPr>
          <w:rFonts w:ascii="Times New Roman" w:hAnsi="Times New Roman"/>
          <w:sz w:val="28"/>
          <w:szCs w:val="28"/>
          <w:lang w:eastAsia="en-US"/>
        </w:rPr>
        <w:t>.202</w:t>
      </w:r>
      <w:r w:rsidRPr="00B20F3F">
        <w:rPr>
          <w:rFonts w:ascii="Times New Roman" w:hAnsi="Times New Roman"/>
          <w:sz w:val="28"/>
          <w:szCs w:val="28"/>
          <w:lang w:eastAsia="en-US"/>
        </w:rPr>
        <w:t>3</w:t>
      </w:r>
      <w:r w:rsidRPr="000D26E4">
        <w:rPr>
          <w:rFonts w:ascii="Times New Roman" w:hAnsi="Times New Roman"/>
          <w:sz w:val="28"/>
          <w:szCs w:val="28"/>
          <w:lang w:eastAsia="en-US"/>
        </w:rPr>
        <w:t xml:space="preserve">). – </w:t>
      </w:r>
      <w:proofErr w:type="gramStart"/>
      <w:r w:rsidRPr="000D26E4">
        <w:rPr>
          <w:rFonts w:ascii="Times New Roman" w:hAnsi="Times New Roman"/>
          <w:sz w:val="28"/>
          <w:szCs w:val="28"/>
          <w:lang w:eastAsia="en-US"/>
        </w:rPr>
        <w:t>Текст :</w:t>
      </w:r>
      <w:proofErr w:type="gramEnd"/>
      <w:r w:rsidRPr="000D26E4">
        <w:rPr>
          <w:rFonts w:ascii="Times New Roman" w:hAnsi="Times New Roman"/>
          <w:sz w:val="28"/>
          <w:szCs w:val="28"/>
          <w:lang w:eastAsia="en-US"/>
        </w:rPr>
        <w:t xml:space="preserve"> электронный. </w:t>
      </w:r>
    </w:p>
    <w:p w:rsidR="00112A5A" w:rsidRDefault="00112A5A" w:rsidP="00112A5A">
      <w:pPr>
        <w:spacing w:line="360" w:lineRule="auto"/>
        <w:ind w:left="709" w:hanging="709"/>
        <w:jc w:val="both"/>
        <w:rPr>
          <w:rFonts w:eastAsia="Calibri"/>
          <w:sz w:val="28"/>
          <w:szCs w:val="28"/>
          <w:lang w:eastAsia="en-US"/>
        </w:rPr>
      </w:pPr>
      <w:r>
        <w:rPr>
          <w:rFonts w:eastAsia="Calibri"/>
          <w:sz w:val="28"/>
          <w:szCs w:val="28"/>
          <w:lang w:eastAsia="en-US"/>
        </w:rPr>
        <w:t xml:space="preserve">1.2.   </w:t>
      </w:r>
      <w:r w:rsidRPr="00B20F3F">
        <w:rPr>
          <w:rFonts w:eastAsia="Calibri"/>
          <w:sz w:val="28"/>
          <w:szCs w:val="28"/>
          <w:lang w:eastAsia="en-US"/>
        </w:rPr>
        <w:t xml:space="preserve">Финансовый университет: прошлое, настоящее, будущее: учебное пособие / М. А. </w:t>
      </w:r>
      <w:proofErr w:type="spellStart"/>
      <w:r w:rsidRPr="00B20F3F">
        <w:rPr>
          <w:rFonts w:eastAsia="Calibri"/>
          <w:sz w:val="28"/>
          <w:szCs w:val="28"/>
          <w:lang w:eastAsia="en-US"/>
        </w:rPr>
        <w:t>Эскиндаров</w:t>
      </w:r>
      <w:proofErr w:type="spellEnd"/>
      <w:r w:rsidRPr="00B20F3F">
        <w:rPr>
          <w:rFonts w:eastAsia="Calibri"/>
          <w:sz w:val="28"/>
          <w:szCs w:val="28"/>
          <w:lang w:eastAsia="en-US"/>
        </w:rPr>
        <w:t xml:space="preserve">, Н .А. </w:t>
      </w:r>
      <w:proofErr w:type="spellStart"/>
      <w:r w:rsidRPr="00B20F3F">
        <w:rPr>
          <w:rFonts w:eastAsia="Calibri"/>
          <w:sz w:val="28"/>
          <w:szCs w:val="28"/>
          <w:lang w:eastAsia="en-US"/>
        </w:rPr>
        <w:t>Разманова</w:t>
      </w:r>
      <w:proofErr w:type="spellEnd"/>
      <w:r w:rsidRPr="00B20F3F">
        <w:rPr>
          <w:rFonts w:eastAsia="Calibri"/>
          <w:sz w:val="28"/>
          <w:szCs w:val="28"/>
          <w:lang w:eastAsia="en-US"/>
        </w:rPr>
        <w:t xml:space="preserve">, Е. И. Нестеренко [и др.]; </w:t>
      </w:r>
      <w:proofErr w:type="spellStart"/>
      <w:r w:rsidRPr="00B20F3F">
        <w:rPr>
          <w:rFonts w:eastAsia="Calibri"/>
          <w:sz w:val="28"/>
          <w:szCs w:val="28"/>
          <w:lang w:eastAsia="en-US"/>
        </w:rPr>
        <w:t>Финуниверситет</w:t>
      </w:r>
      <w:proofErr w:type="spellEnd"/>
      <w:r w:rsidRPr="00B20F3F">
        <w:rPr>
          <w:rFonts w:eastAsia="Calibri"/>
          <w:sz w:val="28"/>
          <w:szCs w:val="28"/>
          <w:lang w:eastAsia="en-US"/>
        </w:rPr>
        <w:t xml:space="preserve">, кафедра экономической истории; под ред. М. А. </w:t>
      </w:r>
      <w:proofErr w:type="spellStart"/>
      <w:r w:rsidRPr="00B20F3F">
        <w:rPr>
          <w:rFonts w:eastAsia="Calibri"/>
          <w:sz w:val="28"/>
          <w:szCs w:val="28"/>
          <w:lang w:eastAsia="en-US"/>
        </w:rPr>
        <w:t>Эскиндарова</w:t>
      </w:r>
      <w:proofErr w:type="spellEnd"/>
      <w:r w:rsidRPr="00B20F3F">
        <w:rPr>
          <w:rFonts w:eastAsia="Calibri"/>
          <w:sz w:val="28"/>
          <w:szCs w:val="28"/>
          <w:lang w:eastAsia="en-US"/>
        </w:rPr>
        <w:t xml:space="preserve">; </w:t>
      </w:r>
      <w:proofErr w:type="spellStart"/>
      <w:r w:rsidRPr="00B20F3F">
        <w:rPr>
          <w:rFonts w:eastAsia="Calibri"/>
          <w:sz w:val="28"/>
          <w:szCs w:val="28"/>
          <w:lang w:eastAsia="en-US"/>
        </w:rPr>
        <w:t>редкол</w:t>
      </w:r>
      <w:proofErr w:type="spellEnd"/>
      <w:r w:rsidRPr="00B20F3F">
        <w:rPr>
          <w:rFonts w:eastAsia="Calibri"/>
          <w:sz w:val="28"/>
          <w:szCs w:val="28"/>
          <w:lang w:eastAsia="en-US"/>
        </w:rPr>
        <w:t xml:space="preserve">.: И. Н. Шапкин, Н .А. </w:t>
      </w:r>
      <w:proofErr w:type="spellStart"/>
      <w:r w:rsidRPr="00B20F3F">
        <w:rPr>
          <w:rFonts w:eastAsia="Calibri"/>
          <w:sz w:val="28"/>
          <w:szCs w:val="28"/>
          <w:lang w:eastAsia="en-US"/>
        </w:rPr>
        <w:t>Разманова</w:t>
      </w:r>
      <w:proofErr w:type="spellEnd"/>
      <w:r w:rsidRPr="00B20F3F">
        <w:rPr>
          <w:rFonts w:eastAsia="Calibri"/>
          <w:sz w:val="28"/>
          <w:szCs w:val="28"/>
          <w:lang w:eastAsia="en-US"/>
        </w:rPr>
        <w:t xml:space="preserve">; </w:t>
      </w:r>
      <w:proofErr w:type="spellStart"/>
      <w:r w:rsidRPr="00B20F3F">
        <w:rPr>
          <w:rFonts w:eastAsia="Calibri"/>
          <w:sz w:val="28"/>
          <w:szCs w:val="28"/>
          <w:lang w:eastAsia="en-US"/>
        </w:rPr>
        <w:t>рец</w:t>
      </w:r>
      <w:proofErr w:type="spellEnd"/>
      <w:r w:rsidRPr="00B20F3F">
        <w:rPr>
          <w:rFonts w:eastAsia="Calibri"/>
          <w:sz w:val="28"/>
          <w:szCs w:val="28"/>
          <w:lang w:eastAsia="en-US"/>
        </w:rPr>
        <w:t xml:space="preserve">.: В. В. Думный, С. А. Погодин. — Москва: </w:t>
      </w:r>
      <w:proofErr w:type="spellStart"/>
      <w:r w:rsidRPr="00B20F3F">
        <w:rPr>
          <w:rFonts w:eastAsia="Calibri"/>
          <w:sz w:val="28"/>
          <w:szCs w:val="28"/>
          <w:lang w:eastAsia="en-US"/>
        </w:rPr>
        <w:t>Финуниверситет</w:t>
      </w:r>
      <w:proofErr w:type="spellEnd"/>
      <w:r w:rsidRPr="00B20F3F">
        <w:rPr>
          <w:rFonts w:eastAsia="Calibri"/>
          <w:sz w:val="28"/>
          <w:szCs w:val="28"/>
          <w:lang w:eastAsia="en-US"/>
        </w:rPr>
        <w:t xml:space="preserve">, 2011. — 184 с. — </w:t>
      </w:r>
      <w:proofErr w:type="gramStart"/>
      <w:r w:rsidRPr="00B20F3F">
        <w:rPr>
          <w:rFonts w:eastAsia="Calibri"/>
          <w:sz w:val="28"/>
          <w:szCs w:val="28"/>
          <w:lang w:eastAsia="en-US"/>
        </w:rPr>
        <w:lastRenderedPageBreak/>
        <w:t>Текст :</w:t>
      </w:r>
      <w:proofErr w:type="gramEnd"/>
      <w:r w:rsidRPr="00B20F3F">
        <w:rPr>
          <w:rFonts w:eastAsia="Calibri"/>
          <w:sz w:val="28"/>
          <w:szCs w:val="28"/>
          <w:lang w:eastAsia="en-US"/>
        </w:rPr>
        <w:t xml:space="preserve"> непосредственный. -  То же. - ЭБ </w:t>
      </w:r>
      <w:proofErr w:type="spellStart"/>
      <w:r w:rsidRPr="00B20F3F">
        <w:rPr>
          <w:rFonts w:eastAsia="Calibri"/>
          <w:sz w:val="28"/>
          <w:szCs w:val="28"/>
          <w:lang w:eastAsia="en-US"/>
        </w:rPr>
        <w:t>Финуниверситета</w:t>
      </w:r>
      <w:proofErr w:type="spellEnd"/>
      <w:r w:rsidRPr="00B20F3F">
        <w:rPr>
          <w:rFonts w:eastAsia="Calibri"/>
          <w:sz w:val="28"/>
          <w:szCs w:val="28"/>
          <w:lang w:eastAsia="en-US"/>
        </w:rPr>
        <w:t xml:space="preserve">. — </w:t>
      </w:r>
      <w:proofErr w:type="gramStart"/>
      <w:r w:rsidRPr="00B20F3F">
        <w:rPr>
          <w:rFonts w:eastAsia="Calibri"/>
          <w:sz w:val="28"/>
          <w:szCs w:val="28"/>
          <w:lang w:eastAsia="en-US"/>
        </w:rPr>
        <w:t>URL:http://elib.fa.ru/Book/Finuniversity.pdf</w:t>
      </w:r>
      <w:proofErr w:type="gramEnd"/>
      <w:r w:rsidRPr="00B20F3F">
        <w:rPr>
          <w:rFonts w:eastAsia="Calibri"/>
          <w:sz w:val="28"/>
          <w:szCs w:val="28"/>
          <w:lang w:eastAsia="en-US"/>
        </w:rPr>
        <w:t xml:space="preserve"> (дата создания записи: 19.05.2023). - Текст: электронный. </w:t>
      </w:r>
    </w:p>
    <w:p w:rsidR="00112A5A" w:rsidRPr="000D26E4" w:rsidRDefault="00112A5A" w:rsidP="00112A5A">
      <w:pPr>
        <w:spacing w:line="360" w:lineRule="auto"/>
        <w:ind w:firstLine="709"/>
        <w:jc w:val="both"/>
        <w:rPr>
          <w:rFonts w:eastAsia="Calibri"/>
          <w:b/>
          <w:sz w:val="28"/>
          <w:szCs w:val="28"/>
          <w:lang w:eastAsia="en-US"/>
        </w:rPr>
      </w:pPr>
      <w:r w:rsidRPr="000D26E4">
        <w:rPr>
          <w:rFonts w:eastAsia="Calibri"/>
          <w:b/>
          <w:sz w:val="28"/>
          <w:szCs w:val="28"/>
          <w:lang w:eastAsia="en-US"/>
        </w:rPr>
        <w:t>б) дополнительная:</w:t>
      </w:r>
    </w:p>
    <w:p w:rsidR="00112A5A" w:rsidRPr="000D26E4" w:rsidRDefault="00112A5A" w:rsidP="00112A5A">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t xml:space="preserve">Гретченко, А.И. Болонский процесс: интеграция России в европейское и мировое образовательное </w:t>
      </w:r>
      <w:proofErr w:type="gramStart"/>
      <w:r w:rsidRPr="000D26E4">
        <w:rPr>
          <w:rFonts w:ascii="Times New Roman" w:hAnsi="Times New Roman"/>
          <w:sz w:val="28"/>
          <w:szCs w:val="28"/>
          <w:lang w:eastAsia="en-US"/>
        </w:rPr>
        <w:t>пространство :</w:t>
      </w:r>
      <w:proofErr w:type="gramEnd"/>
      <w:r w:rsidRPr="000D26E4">
        <w:rPr>
          <w:rFonts w:ascii="Times New Roman" w:hAnsi="Times New Roman"/>
          <w:sz w:val="28"/>
          <w:szCs w:val="28"/>
          <w:lang w:eastAsia="en-US"/>
        </w:rPr>
        <w:t xml:space="preserve"> учебное пособие / А.И. Гретченко, А.А. Гретченко. — </w:t>
      </w:r>
      <w:proofErr w:type="gramStart"/>
      <w:r w:rsidRPr="000D26E4">
        <w:rPr>
          <w:rFonts w:ascii="Times New Roman" w:hAnsi="Times New Roman"/>
          <w:sz w:val="28"/>
          <w:szCs w:val="28"/>
          <w:lang w:eastAsia="en-US"/>
        </w:rPr>
        <w:t>Москва :</w:t>
      </w:r>
      <w:proofErr w:type="gramEnd"/>
      <w:r w:rsidRPr="000D26E4">
        <w:rPr>
          <w:rFonts w:ascii="Times New Roman" w:hAnsi="Times New Roman"/>
          <w:sz w:val="28"/>
          <w:szCs w:val="28"/>
          <w:lang w:eastAsia="en-US"/>
        </w:rPr>
        <w:t xml:space="preserve"> </w:t>
      </w:r>
      <w:proofErr w:type="spellStart"/>
      <w:r w:rsidRPr="000D26E4">
        <w:rPr>
          <w:rFonts w:ascii="Times New Roman" w:hAnsi="Times New Roman"/>
          <w:sz w:val="28"/>
          <w:szCs w:val="28"/>
          <w:lang w:eastAsia="en-US"/>
        </w:rPr>
        <w:t>КноРус</w:t>
      </w:r>
      <w:proofErr w:type="spellEnd"/>
      <w:r w:rsidRPr="000D26E4">
        <w:rPr>
          <w:rFonts w:ascii="Times New Roman" w:hAnsi="Times New Roman"/>
          <w:sz w:val="28"/>
          <w:szCs w:val="28"/>
          <w:lang w:eastAsia="en-US"/>
        </w:rPr>
        <w:t xml:space="preserve">, 2020. — 425 с. — ЭБС BOOK.ru. — URL: https://book.ru/book/933509 (дата обращения: </w:t>
      </w:r>
      <w:r w:rsidRPr="00B20F3F">
        <w:rPr>
          <w:sz w:val="28"/>
          <w:szCs w:val="28"/>
          <w:lang w:eastAsia="en-US"/>
        </w:rPr>
        <w:t>19.05.2023</w:t>
      </w:r>
      <w:r w:rsidRPr="000D26E4">
        <w:rPr>
          <w:rFonts w:ascii="Times New Roman" w:hAnsi="Times New Roman"/>
          <w:sz w:val="28"/>
          <w:szCs w:val="28"/>
          <w:lang w:eastAsia="en-US"/>
        </w:rPr>
        <w:t xml:space="preserve">). — </w:t>
      </w:r>
      <w:proofErr w:type="gramStart"/>
      <w:r w:rsidRPr="000D26E4">
        <w:rPr>
          <w:rFonts w:ascii="Times New Roman" w:hAnsi="Times New Roman"/>
          <w:sz w:val="28"/>
          <w:szCs w:val="28"/>
          <w:lang w:eastAsia="en-US"/>
        </w:rPr>
        <w:t>Текст :</w:t>
      </w:r>
      <w:proofErr w:type="gramEnd"/>
      <w:r w:rsidRPr="000D26E4">
        <w:rPr>
          <w:rFonts w:ascii="Times New Roman" w:hAnsi="Times New Roman"/>
          <w:sz w:val="28"/>
          <w:szCs w:val="28"/>
          <w:lang w:eastAsia="en-US"/>
        </w:rPr>
        <w:t xml:space="preserve"> электронный. </w:t>
      </w:r>
    </w:p>
    <w:p w:rsidR="00112A5A" w:rsidRPr="000D26E4" w:rsidRDefault="00112A5A" w:rsidP="00112A5A">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t xml:space="preserve">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w:t>
      </w:r>
      <w:proofErr w:type="gramStart"/>
      <w:r w:rsidRPr="000D26E4">
        <w:rPr>
          <w:rFonts w:ascii="Times New Roman" w:hAnsi="Times New Roman"/>
          <w:sz w:val="28"/>
          <w:szCs w:val="28"/>
          <w:lang w:eastAsia="en-US"/>
        </w:rPr>
        <w:t>Кротов ;</w:t>
      </w:r>
      <w:proofErr w:type="gramEnd"/>
      <w:r w:rsidRPr="000D26E4">
        <w:rPr>
          <w:rFonts w:ascii="Times New Roman" w:hAnsi="Times New Roman"/>
          <w:sz w:val="28"/>
          <w:szCs w:val="28"/>
          <w:lang w:eastAsia="en-US"/>
        </w:rPr>
        <w:t xml:space="preserve"> </w:t>
      </w:r>
      <w:proofErr w:type="spellStart"/>
      <w:r w:rsidRPr="000D26E4">
        <w:rPr>
          <w:rFonts w:ascii="Times New Roman" w:hAnsi="Times New Roman"/>
          <w:sz w:val="28"/>
          <w:szCs w:val="28"/>
          <w:lang w:eastAsia="en-US"/>
        </w:rPr>
        <w:t>Еврофинанс</w:t>
      </w:r>
      <w:proofErr w:type="spellEnd"/>
      <w:r w:rsidRPr="000D26E4">
        <w:rPr>
          <w:rFonts w:ascii="Times New Roman" w:hAnsi="Times New Roman"/>
          <w:sz w:val="28"/>
          <w:szCs w:val="28"/>
          <w:lang w:eastAsia="en-US"/>
        </w:rPr>
        <w:t xml:space="preserve"> </w:t>
      </w:r>
      <w:proofErr w:type="spellStart"/>
      <w:r w:rsidRPr="000D26E4">
        <w:rPr>
          <w:rFonts w:ascii="Times New Roman" w:hAnsi="Times New Roman"/>
          <w:sz w:val="28"/>
          <w:szCs w:val="28"/>
          <w:lang w:eastAsia="en-US"/>
        </w:rPr>
        <w:t>Моснарбанк</w:t>
      </w:r>
      <w:proofErr w:type="spellEnd"/>
      <w:r w:rsidRPr="000D26E4">
        <w:rPr>
          <w:rFonts w:ascii="Times New Roman" w:hAnsi="Times New Roman"/>
          <w:sz w:val="28"/>
          <w:szCs w:val="28"/>
          <w:lang w:eastAsia="en-US"/>
        </w:rPr>
        <w:t xml:space="preserve">. — </w:t>
      </w:r>
      <w:proofErr w:type="gramStart"/>
      <w:r w:rsidRPr="000D26E4">
        <w:rPr>
          <w:rFonts w:ascii="Times New Roman" w:hAnsi="Times New Roman"/>
          <w:sz w:val="28"/>
          <w:szCs w:val="28"/>
          <w:lang w:eastAsia="en-US"/>
        </w:rPr>
        <w:t>Москва :</w:t>
      </w:r>
      <w:proofErr w:type="gramEnd"/>
      <w:r w:rsidRPr="000D26E4">
        <w:rPr>
          <w:rFonts w:ascii="Times New Roman" w:hAnsi="Times New Roman"/>
          <w:sz w:val="28"/>
          <w:szCs w:val="28"/>
          <w:lang w:eastAsia="en-US"/>
        </w:rPr>
        <w:t xml:space="preserve"> Экономическая летопись, 2010. — 581 с. — (Экономическая летопись России). — </w:t>
      </w:r>
      <w:proofErr w:type="gramStart"/>
      <w:r w:rsidRPr="000D26E4">
        <w:rPr>
          <w:rFonts w:ascii="Times New Roman" w:hAnsi="Times New Roman"/>
          <w:sz w:val="28"/>
          <w:szCs w:val="28"/>
          <w:lang w:eastAsia="en-US"/>
        </w:rPr>
        <w:t>Текст :</w:t>
      </w:r>
      <w:proofErr w:type="gramEnd"/>
      <w:r w:rsidRPr="000D26E4">
        <w:rPr>
          <w:rFonts w:ascii="Times New Roman" w:hAnsi="Times New Roman"/>
          <w:sz w:val="28"/>
          <w:szCs w:val="28"/>
          <w:lang w:eastAsia="en-US"/>
        </w:rPr>
        <w:t xml:space="preserve"> непосредственный.</w:t>
      </w:r>
    </w:p>
    <w:p w:rsidR="00112A5A" w:rsidRPr="000D26E4" w:rsidRDefault="00112A5A" w:rsidP="00112A5A">
      <w:pPr>
        <w:spacing w:line="360" w:lineRule="auto"/>
        <w:jc w:val="both"/>
        <w:rPr>
          <w:rFonts w:eastAsia="Calibri"/>
          <w:sz w:val="28"/>
          <w:szCs w:val="28"/>
          <w:lang w:eastAsia="en-US"/>
        </w:rPr>
      </w:pPr>
    </w:p>
    <w:p w:rsidR="00112A5A" w:rsidRPr="000D26E4" w:rsidRDefault="00112A5A" w:rsidP="00112A5A">
      <w:pPr>
        <w:spacing w:line="360" w:lineRule="auto"/>
        <w:ind w:firstLine="709"/>
        <w:jc w:val="both"/>
        <w:rPr>
          <w:rFonts w:eastAsia="Calibri"/>
          <w:b/>
          <w:sz w:val="28"/>
          <w:szCs w:val="28"/>
          <w:lang w:eastAsia="en-US"/>
        </w:rPr>
      </w:pPr>
      <w:r w:rsidRPr="000D26E4">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112A5A" w:rsidRPr="00112A5A" w:rsidRDefault="004E4C08" w:rsidP="00112A5A">
      <w:pPr>
        <w:pStyle w:val="af4"/>
        <w:widowControl w:val="0"/>
        <w:numPr>
          <w:ilvl w:val="0"/>
          <w:numId w:val="18"/>
        </w:numPr>
        <w:suppressAutoHyphens w:val="0"/>
        <w:autoSpaceDE w:val="0"/>
        <w:autoSpaceDN w:val="0"/>
        <w:adjustRightInd w:val="0"/>
        <w:spacing w:after="0" w:line="360" w:lineRule="auto"/>
        <w:ind w:hanging="578"/>
        <w:jc w:val="both"/>
        <w:rPr>
          <w:rFonts w:ascii="Times New Roman" w:hAnsi="Times New Roman"/>
          <w:b/>
          <w:sz w:val="28"/>
          <w:szCs w:val="28"/>
        </w:rPr>
      </w:pPr>
      <w:hyperlink r:id="rId12" w:history="1">
        <w:r w:rsidR="00112A5A" w:rsidRPr="000D26E4">
          <w:rPr>
            <w:rStyle w:val="ab"/>
            <w:rFonts w:ascii="Times New Roman" w:eastAsiaTheme="majorEastAsia" w:hAnsi="Times New Roman"/>
            <w:sz w:val="28"/>
            <w:szCs w:val="28"/>
          </w:rPr>
          <w:t>http://www.</w:t>
        </w:r>
        <w:r w:rsidR="00112A5A" w:rsidRPr="000D26E4">
          <w:rPr>
            <w:rStyle w:val="ab"/>
            <w:rFonts w:ascii="Times New Roman" w:eastAsiaTheme="majorEastAsia" w:hAnsi="Times New Roman"/>
            <w:sz w:val="28"/>
            <w:szCs w:val="28"/>
            <w:lang w:val="en-US"/>
          </w:rPr>
          <w:t>fa</w:t>
        </w:r>
        <w:r w:rsidR="00112A5A" w:rsidRPr="000D26E4">
          <w:rPr>
            <w:rStyle w:val="ab"/>
            <w:rFonts w:ascii="Times New Roman" w:eastAsiaTheme="majorEastAsia" w:hAnsi="Times New Roman"/>
            <w:sz w:val="28"/>
            <w:szCs w:val="28"/>
          </w:rPr>
          <w:t>.</w:t>
        </w:r>
        <w:proofErr w:type="spellStart"/>
        <w:r w:rsidR="00112A5A" w:rsidRPr="000D26E4">
          <w:rPr>
            <w:rStyle w:val="ab"/>
            <w:rFonts w:ascii="Times New Roman" w:eastAsiaTheme="majorEastAsia" w:hAnsi="Times New Roman"/>
            <w:sz w:val="28"/>
            <w:szCs w:val="28"/>
          </w:rPr>
          <w:t>ru</w:t>
        </w:r>
        <w:proofErr w:type="spellEnd"/>
      </w:hyperlink>
      <w:r w:rsidR="00112A5A" w:rsidRPr="000D26E4">
        <w:rPr>
          <w:rFonts w:ascii="Times New Roman" w:hAnsi="Times New Roman"/>
          <w:sz w:val="28"/>
          <w:szCs w:val="28"/>
        </w:rPr>
        <w:t xml:space="preserve"> – Финансовый университет при Правительстве Российской Федерации</w:t>
      </w:r>
    </w:p>
    <w:p w:rsidR="00112A5A" w:rsidRPr="00112A5A" w:rsidRDefault="00112A5A" w:rsidP="00112A5A">
      <w:pPr>
        <w:pStyle w:val="af4"/>
        <w:widowControl w:val="0"/>
        <w:numPr>
          <w:ilvl w:val="0"/>
          <w:numId w:val="18"/>
        </w:numPr>
        <w:suppressAutoHyphens w:val="0"/>
        <w:autoSpaceDE w:val="0"/>
        <w:autoSpaceDN w:val="0"/>
        <w:adjustRightInd w:val="0"/>
        <w:spacing w:after="0" w:line="360" w:lineRule="auto"/>
        <w:ind w:hanging="578"/>
        <w:jc w:val="both"/>
        <w:rPr>
          <w:rFonts w:ascii="Times New Roman" w:hAnsi="Times New Roman"/>
          <w:b/>
          <w:sz w:val="28"/>
          <w:szCs w:val="28"/>
        </w:rPr>
      </w:pPr>
      <w:r w:rsidRPr="00112A5A">
        <w:rPr>
          <w:rFonts w:ascii="Times New Roman" w:eastAsia="Times New Roman" w:hAnsi="Times New Roman"/>
          <w:sz w:val="28"/>
          <w:szCs w:val="28"/>
        </w:rPr>
        <w:t>Электронные ресурсы БИК:</w:t>
      </w:r>
    </w:p>
    <w:p w:rsidR="00112A5A" w:rsidRPr="0069267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Электронная библиотека Финансового университета (ЭБ) </w:t>
      </w:r>
      <w:hyperlink r:id="rId13" w:history="1">
        <w:r w:rsidRPr="00B20F3F">
          <w:rPr>
            <w:rFonts w:eastAsia="Calibri"/>
            <w:sz w:val="28"/>
            <w:szCs w:val="28"/>
            <w:lang w:eastAsia="en-US"/>
          </w:rPr>
          <w:t>http://elib.fa.ru/</w:t>
        </w:r>
      </w:hyperlink>
    </w:p>
    <w:p w:rsidR="00112A5A"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Электронно-библиотечная система BOOK.RU </w:t>
      </w:r>
      <w:hyperlink r:id="rId14" w:history="1">
        <w:r w:rsidRPr="00F23120">
          <w:rPr>
            <w:rStyle w:val="ab"/>
            <w:rFonts w:eastAsia="Calibri"/>
            <w:sz w:val="28"/>
            <w:szCs w:val="28"/>
            <w:lang w:eastAsia="en-US"/>
          </w:rPr>
          <w:t>http://www.book.ru</w:t>
        </w:r>
      </w:hyperlink>
    </w:p>
    <w:p w:rsidR="00112A5A"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Электронно-библиотечная система «Университетская библиотека ОНЛАЙН» </w:t>
      </w:r>
      <w:hyperlink r:id="rId15" w:history="1">
        <w:r w:rsidRPr="00F23120">
          <w:rPr>
            <w:rStyle w:val="ab"/>
            <w:rFonts w:eastAsia="Calibri"/>
            <w:sz w:val="28"/>
            <w:szCs w:val="28"/>
            <w:lang w:eastAsia="en-US"/>
          </w:rPr>
          <w:t>http://biblioclub.ru/</w:t>
        </w:r>
      </w:hyperlink>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Электронно-библиотечная система </w:t>
      </w:r>
      <w:proofErr w:type="spellStart"/>
      <w:r w:rsidRPr="00B20F3F">
        <w:rPr>
          <w:rFonts w:eastAsia="Calibri"/>
          <w:color w:val="000000"/>
          <w:sz w:val="28"/>
          <w:szCs w:val="28"/>
          <w:lang w:eastAsia="en-US"/>
        </w:rPr>
        <w:t>Znanium</w:t>
      </w:r>
      <w:proofErr w:type="spellEnd"/>
      <w:r w:rsidRPr="00B20F3F">
        <w:rPr>
          <w:rFonts w:eastAsia="Calibri"/>
          <w:color w:val="000000"/>
          <w:sz w:val="28"/>
          <w:szCs w:val="28"/>
          <w:lang w:eastAsia="en-US"/>
        </w:rPr>
        <w:t xml:space="preserve"> </w:t>
      </w:r>
      <w:hyperlink r:id="rId16" w:history="1">
        <w:r w:rsidRPr="00F23120">
          <w:rPr>
            <w:rStyle w:val="ab"/>
            <w:rFonts w:eastAsia="Calibri"/>
            <w:sz w:val="28"/>
            <w:szCs w:val="28"/>
            <w:lang w:eastAsia="en-US"/>
          </w:rPr>
          <w:t>http://www.znanium.com</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Электронно-библиотечная система издательства «ЮРАЙТ» </w:t>
      </w:r>
      <w:hyperlink r:id="rId17" w:history="1">
        <w:r w:rsidRPr="00F23120">
          <w:rPr>
            <w:rStyle w:val="ab"/>
            <w:rFonts w:eastAsia="Calibri"/>
            <w:sz w:val="28"/>
            <w:szCs w:val="28"/>
            <w:lang w:eastAsia="en-US"/>
          </w:rPr>
          <w:t>https://urait.ru/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Электронно-библиотечная система издательства Проспект </w:t>
      </w:r>
      <w:hyperlink r:id="rId18" w:history="1">
        <w:r w:rsidRPr="00B20F3F">
          <w:rPr>
            <w:rFonts w:eastAsia="Calibri"/>
            <w:sz w:val="28"/>
            <w:szCs w:val="28"/>
            <w:lang w:eastAsia="en-US"/>
          </w:rPr>
          <w:t>http://ebs.prospekt.org/books</w:t>
        </w:r>
      </w:hyperlink>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shd w:val="clear" w:color="auto" w:fill="FFFFFF"/>
          <w:lang w:eastAsia="en-US"/>
        </w:rPr>
        <w:lastRenderedPageBreak/>
        <w:t>Справочно-образовательная система</w:t>
      </w:r>
      <w:r w:rsidRPr="00B20F3F">
        <w:rPr>
          <w:rFonts w:eastAsia="Calibri"/>
          <w:color w:val="000000"/>
          <w:sz w:val="28"/>
          <w:szCs w:val="28"/>
          <w:lang w:eastAsia="en-US"/>
        </w:rPr>
        <w:t xml:space="preserve"> </w:t>
      </w:r>
      <w:proofErr w:type="spellStart"/>
      <w:r w:rsidRPr="00B20F3F">
        <w:rPr>
          <w:rFonts w:eastAsia="Calibri"/>
          <w:color w:val="000000"/>
          <w:sz w:val="28"/>
          <w:szCs w:val="28"/>
          <w:lang w:eastAsia="en-US"/>
        </w:rPr>
        <w:t>Актион</w:t>
      </w:r>
      <w:proofErr w:type="spellEnd"/>
      <w:r w:rsidRPr="00B20F3F">
        <w:rPr>
          <w:rFonts w:eastAsia="Calibri"/>
          <w:color w:val="000000"/>
          <w:sz w:val="28"/>
          <w:szCs w:val="28"/>
          <w:lang w:eastAsia="en-US"/>
        </w:rPr>
        <w:t xml:space="preserve"> 360 </w:t>
      </w:r>
      <w:hyperlink r:id="rId19" w:history="1">
        <w:r w:rsidRPr="00F23120">
          <w:rPr>
            <w:rStyle w:val="ab"/>
            <w:rFonts w:eastAsia="Calibri"/>
            <w:sz w:val="28"/>
            <w:szCs w:val="28"/>
            <w:lang w:eastAsia="en-US"/>
          </w:rPr>
          <w:t>https://action360.ru/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Деловая онлайн-библиотека </w:t>
      </w:r>
      <w:proofErr w:type="spellStart"/>
      <w:r w:rsidRPr="00B20F3F">
        <w:rPr>
          <w:rFonts w:eastAsia="Calibri"/>
          <w:color w:val="000000"/>
          <w:sz w:val="28"/>
          <w:szCs w:val="28"/>
          <w:lang w:eastAsia="en-US"/>
        </w:rPr>
        <w:t>Alpina</w:t>
      </w:r>
      <w:proofErr w:type="spellEnd"/>
      <w:r w:rsidRPr="00B20F3F">
        <w:rPr>
          <w:rFonts w:eastAsia="Calibri"/>
          <w:color w:val="000000"/>
          <w:sz w:val="28"/>
          <w:szCs w:val="28"/>
          <w:lang w:eastAsia="en-US"/>
        </w:rPr>
        <w:t xml:space="preserve"> </w:t>
      </w:r>
      <w:proofErr w:type="spellStart"/>
      <w:r w:rsidRPr="00B20F3F">
        <w:rPr>
          <w:rFonts w:eastAsia="Calibri"/>
          <w:color w:val="000000"/>
          <w:sz w:val="28"/>
          <w:szCs w:val="28"/>
          <w:lang w:eastAsia="en-US"/>
        </w:rPr>
        <w:t>Digital</w:t>
      </w:r>
      <w:proofErr w:type="spellEnd"/>
      <w:r w:rsidRPr="00B20F3F">
        <w:rPr>
          <w:rFonts w:eastAsia="Calibri"/>
          <w:color w:val="000000"/>
          <w:sz w:val="28"/>
          <w:szCs w:val="28"/>
          <w:lang w:eastAsia="en-US"/>
        </w:rPr>
        <w:t xml:space="preserve"> </w:t>
      </w:r>
      <w:hyperlink r:id="rId20" w:history="1">
        <w:r w:rsidRPr="00B20F3F">
          <w:rPr>
            <w:rFonts w:eastAsia="Calibri"/>
            <w:sz w:val="28"/>
            <w:szCs w:val="28"/>
            <w:lang w:eastAsia="en-US"/>
          </w:rPr>
          <w:t>http://lib.alpinadigital.ru/</w:t>
        </w:r>
      </w:hyperlink>
      <w: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sz w:val="28"/>
          <w:szCs w:val="28"/>
          <w:lang w:eastAsia="en-US"/>
        </w:rPr>
        <w:t xml:space="preserve">Электронная библиотека издательства «МИФ» («Манн, Иванов и Фербер») </w:t>
      </w:r>
      <w:hyperlink r:id="rId21" w:anchor="/registration" w:history="1">
        <w:r w:rsidRPr="00F23120">
          <w:rPr>
            <w:rStyle w:val="ab"/>
            <w:rFonts w:eastAsia="Calibri"/>
            <w:sz w:val="28"/>
            <w:szCs w:val="28"/>
            <w:lang w:eastAsia="en-US"/>
          </w:rPr>
          <w:t>https://fa.miflib.ru/auth/#/registration</w:t>
        </w:r>
      </w:hyperlink>
      <w:r>
        <w:rPr>
          <w:rFonts w:eastAsia="Calibri"/>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Интернет-библиотека СМИ </w:t>
      </w:r>
      <w:proofErr w:type="spellStart"/>
      <w:r w:rsidRPr="00B20F3F">
        <w:rPr>
          <w:rFonts w:eastAsia="Calibri"/>
          <w:color w:val="000000"/>
          <w:sz w:val="28"/>
          <w:szCs w:val="28"/>
          <w:lang w:eastAsia="en-US"/>
        </w:rPr>
        <w:t>Public.Ru</w:t>
      </w:r>
      <w:proofErr w:type="spellEnd"/>
      <w:r w:rsidRPr="00B20F3F">
        <w:rPr>
          <w:rFonts w:eastAsia="Calibri"/>
          <w:color w:val="000000"/>
          <w:sz w:val="28"/>
          <w:szCs w:val="28"/>
          <w:lang w:eastAsia="en-US"/>
        </w:rPr>
        <w:t xml:space="preserve"> </w:t>
      </w:r>
      <w:hyperlink r:id="rId22" w:history="1">
        <w:r w:rsidRPr="00F23120">
          <w:rPr>
            <w:rStyle w:val="ab"/>
            <w:rFonts w:eastAsia="Calibri"/>
            <w:sz w:val="28"/>
            <w:szCs w:val="28"/>
            <w:lang w:eastAsia="en-US"/>
          </w:rPr>
          <w:t>https://public.ru/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Электронная библиотека Издательского дома «Гребенников» </w:t>
      </w:r>
      <w:hyperlink r:id="rId23" w:history="1">
        <w:r w:rsidRPr="00F23120">
          <w:rPr>
            <w:rStyle w:val="ab"/>
            <w:rFonts w:eastAsia="Calibri"/>
            <w:sz w:val="28"/>
            <w:szCs w:val="28"/>
            <w:lang w:eastAsia="en-US"/>
          </w:rPr>
          <w:t>https://grebennikon.ru/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Научная электронная библиотека eLibrary.ru </w:t>
      </w:r>
      <w:hyperlink r:id="rId24" w:history="1">
        <w:r w:rsidRPr="00F23120">
          <w:rPr>
            <w:rStyle w:val="ab"/>
            <w:rFonts w:eastAsia="Calibri"/>
            <w:sz w:val="28"/>
            <w:szCs w:val="28"/>
            <w:lang w:eastAsia="en-US"/>
          </w:rPr>
          <w:t>http://elibrary.ru</w:t>
        </w:r>
      </w:hyperlink>
      <w:r>
        <w:rPr>
          <w:rFonts w:eastAsia="Calibri"/>
          <w:color w:val="000000"/>
          <w:sz w:val="28"/>
          <w:szCs w:val="28"/>
          <w:lang w:eastAsia="en-US"/>
        </w:rPr>
        <w:t xml:space="preserve"> </w:t>
      </w:r>
      <w:r w:rsidRPr="00B20F3F">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Национальная электронная библиотека </w:t>
      </w:r>
      <w:hyperlink r:id="rId25" w:history="1">
        <w:r w:rsidRPr="00F23120">
          <w:rPr>
            <w:rStyle w:val="ab"/>
            <w:rFonts w:eastAsia="Calibri"/>
            <w:sz w:val="28"/>
            <w:szCs w:val="28"/>
            <w:lang w:eastAsia="en-US"/>
          </w:rPr>
          <w:t>http://нэб.рф/</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Финансовая справочная система «Финансовый директор» </w:t>
      </w:r>
      <w:hyperlink r:id="rId26" w:history="1">
        <w:r w:rsidRPr="00F23120">
          <w:rPr>
            <w:rStyle w:val="ab"/>
            <w:rFonts w:eastAsia="Calibri"/>
            <w:sz w:val="28"/>
            <w:szCs w:val="28"/>
            <w:lang w:eastAsia="en-US"/>
          </w:rPr>
          <w:t>http://www.1fd.ru/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Ресурсы информационно-аналитического агентства по финансовым рынкам Cbonds.ru </w:t>
      </w:r>
      <w:hyperlink r:id="rId27" w:history="1">
        <w:r w:rsidRPr="00F23120">
          <w:rPr>
            <w:rStyle w:val="ab"/>
            <w:rFonts w:eastAsia="Calibri"/>
            <w:sz w:val="28"/>
            <w:szCs w:val="28"/>
            <w:lang w:eastAsia="en-US"/>
          </w:rPr>
          <w:t>https://cbonds.ru/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СПАРК </w:t>
      </w:r>
      <w:hyperlink r:id="rId28" w:history="1">
        <w:r w:rsidRPr="00B20F3F">
          <w:rPr>
            <w:rFonts w:eastAsia="Calibri"/>
            <w:color w:val="0000FF"/>
            <w:sz w:val="28"/>
            <w:szCs w:val="28"/>
            <w:u w:val="single"/>
            <w:lang w:eastAsia="en-US"/>
          </w:rPr>
          <w:t>https://spark-interfax.ru/</w:t>
        </w:r>
      </w:hyperlink>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val="en-US" w:eastAsia="en-US"/>
        </w:rPr>
      </w:pPr>
      <w:r w:rsidRPr="00B20F3F">
        <w:rPr>
          <w:rFonts w:eastAsia="Calibri"/>
          <w:color w:val="000000"/>
          <w:sz w:val="28"/>
          <w:szCs w:val="28"/>
          <w:lang w:val="en-US" w:eastAsia="en-US"/>
        </w:rPr>
        <w:t xml:space="preserve">STATISTA </w:t>
      </w:r>
      <w:hyperlink r:id="rId29" w:history="1">
        <w:r w:rsidRPr="00F23120">
          <w:rPr>
            <w:rStyle w:val="ab"/>
            <w:rFonts w:eastAsia="Calibri"/>
            <w:sz w:val="28"/>
            <w:szCs w:val="28"/>
            <w:lang w:val="en-US" w:eastAsia="en-US"/>
          </w:rPr>
          <w:t>https://www.statista.com/</w:t>
        </w:r>
      </w:hyperlink>
      <w:r w:rsidRPr="0069267F">
        <w:rPr>
          <w:rFonts w:eastAsia="Calibri"/>
          <w:color w:val="000000"/>
          <w:sz w:val="28"/>
          <w:szCs w:val="28"/>
          <w:lang w:val="en-US"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val="en-US" w:eastAsia="en-US"/>
        </w:rPr>
      </w:pPr>
      <w:r w:rsidRPr="00B20F3F">
        <w:rPr>
          <w:rFonts w:eastAsia="Calibri"/>
          <w:color w:val="000000"/>
          <w:sz w:val="28"/>
          <w:szCs w:val="28"/>
          <w:lang w:val="en-US" w:eastAsia="en-US"/>
        </w:rPr>
        <w:t xml:space="preserve">Academic Reference </w:t>
      </w:r>
      <w:hyperlink r:id="rId30" w:history="1">
        <w:r w:rsidRPr="00F23120">
          <w:rPr>
            <w:rStyle w:val="ab"/>
            <w:rFonts w:eastAsia="Calibri"/>
            <w:sz w:val="28"/>
            <w:szCs w:val="28"/>
            <w:lang w:val="en-US" w:eastAsia="en-US"/>
          </w:rPr>
          <w:t>http://ar.cnki.net/ACADREF</w:t>
        </w:r>
      </w:hyperlink>
      <w:r w:rsidRPr="0069267F">
        <w:rPr>
          <w:rFonts w:eastAsia="Calibri"/>
          <w:color w:val="000000"/>
          <w:sz w:val="28"/>
          <w:szCs w:val="28"/>
          <w:lang w:val="en-US"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Пакет баз данных компании EBSCO </w:t>
      </w:r>
      <w:proofErr w:type="spellStart"/>
      <w:r w:rsidRPr="00B20F3F">
        <w:rPr>
          <w:rFonts w:eastAsia="Calibri"/>
          <w:color w:val="000000"/>
          <w:sz w:val="28"/>
          <w:szCs w:val="28"/>
          <w:lang w:eastAsia="en-US"/>
        </w:rPr>
        <w:t>Publishing</w:t>
      </w:r>
      <w:proofErr w:type="spellEnd"/>
      <w:r w:rsidRPr="00B20F3F">
        <w:rPr>
          <w:rFonts w:eastAsia="Calibri"/>
          <w:color w:val="000000"/>
          <w:sz w:val="28"/>
          <w:szCs w:val="28"/>
          <w:lang w:eastAsia="en-US"/>
        </w:rPr>
        <w:t xml:space="preserve">, крупнейшего агрегатора научных ресурсов ведущих издательств мира </w:t>
      </w:r>
      <w:hyperlink r:id="rId31" w:history="1">
        <w:r w:rsidRPr="00F23120">
          <w:rPr>
            <w:rStyle w:val="ab"/>
            <w:rFonts w:eastAsia="Calibri"/>
            <w:sz w:val="28"/>
            <w:szCs w:val="28"/>
            <w:lang w:eastAsia="en-US"/>
          </w:rPr>
          <w:t>http://search.ebscohost.com</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proofErr w:type="spellStart"/>
      <w:r w:rsidRPr="00B20F3F">
        <w:rPr>
          <w:rFonts w:eastAsia="Calibri"/>
          <w:color w:val="000000"/>
          <w:sz w:val="28"/>
          <w:szCs w:val="28"/>
          <w:lang w:eastAsia="en-US"/>
        </w:rPr>
        <w:t>Henry</w:t>
      </w:r>
      <w:proofErr w:type="spellEnd"/>
      <w:r w:rsidRPr="00B20F3F">
        <w:rPr>
          <w:rFonts w:eastAsia="Calibri"/>
          <w:color w:val="000000"/>
          <w:sz w:val="28"/>
          <w:szCs w:val="28"/>
          <w:lang w:eastAsia="en-US"/>
        </w:rPr>
        <w:t xml:space="preserve"> </w:t>
      </w:r>
      <w:proofErr w:type="spellStart"/>
      <w:r w:rsidRPr="00B20F3F">
        <w:rPr>
          <w:rFonts w:eastAsia="Calibri"/>
          <w:color w:val="000000"/>
          <w:sz w:val="28"/>
          <w:szCs w:val="28"/>
          <w:lang w:eastAsia="en-US"/>
        </w:rPr>
        <w:t>Stewart</w:t>
      </w:r>
      <w:proofErr w:type="spellEnd"/>
      <w:r w:rsidRPr="00B20F3F">
        <w:rPr>
          <w:rFonts w:eastAsia="Calibri"/>
          <w:color w:val="000000"/>
          <w:sz w:val="28"/>
          <w:szCs w:val="28"/>
          <w:lang w:eastAsia="en-US"/>
        </w:rPr>
        <w:t xml:space="preserve"> </w:t>
      </w:r>
      <w:proofErr w:type="spellStart"/>
      <w:r w:rsidRPr="00B20F3F">
        <w:rPr>
          <w:rFonts w:eastAsia="Calibri"/>
          <w:color w:val="000000"/>
          <w:sz w:val="28"/>
          <w:szCs w:val="28"/>
          <w:lang w:eastAsia="en-US"/>
        </w:rPr>
        <w:t>Talks</w:t>
      </w:r>
      <w:proofErr w:type="spellEnd"/>
      <w:r w:rsidRPr="00B20F3F">
        <w:rPr>
          <w:rFonts w:eastAsia="Calibri"/>
          <w:color w:val="000000"/>
          <w:sz w:val="28"/>
          <w:szCs w:val="28"/>
          <w:lang w:eastAsia="en-US"/>
        </w:rPr>
        <w:t xml:space="preserve">: Библиотека Онлайн Лекций по Бизнесу и Маркетингу </w:t>
      </w:r>
      <w:hyperlink r:id="rId32" w:history="1">
        <w:r w:rsidRPr="00F23120">
          <w:rPr>
            <w:rStyle w:val="ab"/>
            <w:rFonts w:eastAsia="Calibri"/>
            <w:sz w:val="28"/>
            <w:szCs w:val="28"/>
            <w:lang w:eastAsia="en-US"/>
          </w:rPr>
          <w:t>https://hstalks.com/business/</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Электронная коллекция книг издательства </w:t>
      </w:r>
      <w:proofErr w:type="spellStart"/>
      <w:proofErr w:type="gramStart"/>
      <w:r w:rsidRPr="00B20F3F">
        <w:rPr>
          <w:rFonts w:eastAsia="Calibri"/>
          <w:color w:val="000000"/>
          <w:sz w:val="28"/>
          <w:szCs w:val="28"/>
          <w:lang w:eastAsia="en-US"/>
        </w:rPr>
        <w:t>Springer</w:t>
      </w:r>
      <w:proofErr w:type="spellEnd"/>
      <w:r w:rsidRPr="00B20F3F">
        <w:rPr>
          <w:rFonts w:eastAsia="Calibri"/>
          <w:color w:val="000000"/>
          <w:sz w:val="28"/>
          <w:szCs w:val="28"/>
          <w:lang w:eastAsia="en-US"/>
        </w:rPr>
        <w:t xml:space="preserve">:  </w:t>
      </w:r>
      <w:proofErr w:type="spellStart"/>
      <w:r w:rsidRPr="00B20F3F">
        <w:rPr>
          <w:rFonts w:eastAsia="Calibri"/>
          <w:color w:val="000000"/>
          <w:sz w:val="28"/>
          <w:szCs w:val="28"/>
          <w:lang w:eastAsia="en-US"/>
        </w:rPr>
        <w:t>Springer</w:t>
      </w:r>
      <w:proofErr w:type="spellEnd"/>
      <w:proofErr w:type="gramEnd"/>
      <w:r w:rsidRPr="00B20F3F">
        <w:rPr>
          <w:rFonts w:eastAsia="Calibri"/>
          <w:color w:val="000000"/>
          <w:sz w:val="28"/>
          <w:szCs w:val="28"/>
          <w:lang w:eastAsia="en-US"/>
        </w:rPr>
        <w:t xml:space="preserve"> </w:t>
      </w:r>
      <w:proofErr w:type="spellStart"/>
      <w:r w:rsidRPr="00B20F3F">
        <w:rPr>
          <w:rFonts w:eastAsia="Calibri"/>
          <w:color w:val="000000"/>
          <w:sz w:val="28"/>
          <w:szCs w:val="28"/>
          <w:lang w:eastAsia="en-US"/>
        </w:rPr>
        <w:t>eBooks</w:t>
      </w:r>
      <w:proofErr w:type="spellEnd"/>
      <w:r w:rsidRPr="00B20F3F">
        <w:rPr>
          <w:rFonts w:eastAsia="Calibri"/>
          <w:color w:val="000000"/>
          <w:sz w:val="28"/>
          <w:szCs w:val="28"/>
          <w:lang w:eastAsia="en-US"/>
        </w:rPr>
        <w:t xml:space="preserve"> </w:t>
      </w:r>
      <w:hyperlink r:id="rId33" w:history="1">
        <w:r w:rsidRPr="00B20F3F">
          <w:rPr>
            <w:rFonts w:eastAsia="Calibri"/>
            <w:sz w:val="28"/>
            <w:szCs w:val="28"/>
            <w:lang w:eastAsia="en-US"/>
          </w:rPr>
          <w:t>http://link.springer.com/</w:t>
        </w:r>
      </w:hyperlink>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Электронные продукты издательства </w:t>
      </w:r>
      <w:proofErr w:type="spellStart"/>
      <w:r w:rsidRPr="00B20F3F">
        <w:rPr>
          <w:rFonts w:eastAsia="Calibri"/>
          <w:color w:val="000000"/>
          <w:sz w:val="28"/>
          <w:szCs w:val="28"/>
          <w:lang w:eastAsia="en-US"/>
        </w:rPr>
        <w:t>Elsevier</w:t>
      </w:r>
      <w:proofErr w:type="spellEnd"/>
      <w:r w:rsidRPr="00B20F3F">
        <w:rPr>
          <w:rFonts w:eastAsia="Calibri"/>
          <w:color w:val="000000"/>
          <w:sz w:val="28"/>
          <w:szCs w:val="28"/>
          <w:lang w:eastAsia="en-US"/>
        </w:rPr>
        <w:t xml:space="preserve"> </w:t>
      </w:r>
      <w:hyperlink r:id="rId34" w:history="1">
        <w:r w:rsidRPr="00B20F3F">
          <w:rPr>
            <w:rFonts w:eastAsia="Calibri"/>
            <w:sz w:val="28"/>
            <w:szCs w:val="28"/>
            <w:lang w:eastAsia="en-US"/>
          </w:rPr>
          <w:t>http://www.sciencedirect.com</w:t>
        </w:r>
      </w:hyperlink>
      <w: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val="en-US" w:eastAsia="en-US"/>
        </w:rPr>
      </w:pPr>
      <w:r w:rsidRPr="00B20F3F">
        <w:rPr>
          <w:rFonts w:eastAsia="Calibri"/>
          <w:color w:val="000000"/>
          <w:sz w:val="28"/>
          <w:szCs w:val="28"/>
          <w:lang w:val="en-US" w:eastAsia="en-US"/>
        </w:rPr>
        <w:t xml:space="preserve">Emerald: Management </w:t>
      </w:r>
      <w:proofErr w:type="spellStart"/>
      <w:r w:rsidRPr="00B20F3F">
        <w:rPr>
          <w:rFonts w:eastAsia="Calibri"/>
          <w:color w:val="000000"/>
          <w:sz w:val="28"/>
          <w:szCs w:val="28"/>
          <w:lang w:val="en-US" w:eastAsia="en-US"/>
        </w:rPr>
        <w:t>eJournal</w:t>
      </w:r>
      <w:proofErr w:type="spellEnd"/>
      <w:r w:rsidRPr="00B20F3F">
        <w:rPr>
          <w:rFonts w:eastAsia="Calibri"/>
          <w:color w:val="000000"/>
          <w:sz w:val="28"/>
          <w:szCs w:val="28"/>
          <w:lang w:val="en-US" w:eastAsia="en-US"/>
        </w:rPr>
        <w:t xml:space="preserve"> Portfolio </w:t>
      </w:r>
      <w:hyperlink r:id="rId35" w:history="1">
        <w:r w:rsidRPr="00B20F3F">
          <w:rPr>
            <w:rFonts w:eastAsia="Calibri"/>
            <w:sz w:val="28"/>
            <w:szCs w:val="28"/>
            <w:lang w:val="en-US" w:eastAsia="en-US"/>
          </w:rPr>
          <w:t>https://www.emerald.com/insight/</w:t>
        </w:r>
      </w:hyperlink>
      <w:r w:rsidRPr="0069267F">
        <w:rPr>
          <w:lang w:val="en-US"/>
        </w:rPr>
        <w:t xml:space="preserve"> </w:t>
      </w:r>
    </w:p>
    <w:p w:rsidR="00112A5A" w:rsidRPr="00B20F3F" w:rsidRDefault="00112A5A" w:rsidP="00112A5A">
      <w:pPr>
        <w:numPr>
          <w:ilvl w:val="0"/>
          <w:numId w:val="39"/>
        </w:numPr>
        <w:spacing w:line="360" w:lineRule="auto"/>
        <w:ind w:hanging="578"/>
        <w:jc w:val="both"/>
        <w:rPr>
          <w:rFonts w:eastAsia="Times New Roman"/>
          <w:bCs/>
          <w:sz w:val="28"/>
          <w:szCs w:val="28"/>
          <w:lang w:val="en-US"/>
        </w:rPr>
      </w:pPr>
      <w:r w:rsidRPr="00B20F3F">
        <w:rPr>
          <w:rFonts w:eastAsia="Times New Roman"/>
          <w:bCs/>
          <w:sz w:val="28"/>
          <w:szCs w:val="28"/>
          <w:lang w:val="en-US"/>
        </w:rPr>
        <w:t xml:space="preserve">JSTOR. Arts &amp; Sciences I Collection </w:t>
      </w:r>
      <w:hyperlink r:id="rId36" w:history="1">
        <w:r w:rsidRPr="00B20F3F">
          <w:rPr>
            <w:rFonts w:eastAsia="Times New Roman"/>
            <w:sz w:val="28"/>
            <w:szCs w:val="28"/>
            <w:lang w:val="en-US"/>
          </w:rPr>
          <w:t>https://www.jstor.org/</w:t>
        </w:r>
      </w:hyperlink>
      <w:r w:rsidRPr="0069267F">
        <w:rPr>
          <w:lang w:val="en-US"/>
        </w:rPr>
        <w:t xml:space="preserve"> </w:t>
      </w:r>
    </w:p>
    <w:p w:rsidR="00112A5A" w:rsidRPr="00B20F3F" w:rsidRDefault="00112A5A" w:rsidP="00112A5A">
      <w:pPr>
        <w:numPr>
          <w:ilvl w:val="0"/>
          <w:numId w:val="39"/>
        </w:numPr>
        <w:spacing w:line="360" w:lineRule="auto"/>
        <w:ind w:hanging="578"/>
        <w:contextualSpacing/>
        <w:rPr>
          <w:rFonts w:eastAsia="Times New Roman"/>
          <w:sz w:val="28"/>
          <w:szCs w:val="28"/>
          <w:shd w:val="clear" w:color="auto" w:fill="FFFFFF"/>
        </w:rPr>
      </w:pPr>
      <w:r w:rsidRPr="00B20F3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B20F3F">
        <w:rPr>
          <w:rFonts w:eastAsia="Calibri"/>
          <w:color w:val="000000"/>
          <w:sz w:val="28"/>
          <w:szCs w:val="28"/>
          <w:shd w:val="clear" w:color="auto" w:fill="FFFFFF"/>
          <w:lang w:eastAsia="en-US"/>
        </w:rPr>
        <w:t>iLibrary</w:t>
      </w:r>
      <w:proofErr w:type="spellEnd"/>
      <w:r w:rsidRPr="00B20F3F">
        <w:rPr>
          <w:rFonts w:eastAsia="Calibri"/>
          <w:color w:val="000000"/>
          <w:sz w:val="28"/>
          <w:szCs w:val="28"/>
          <w:shd w:val="clear" w:color="auto" w:fill="FFFFFF"/>
          <w:lang w:eastAsia="en-US"/>
        </w:rPr>
        <w:t xml:space="preserve"> </w:t>
      </w:r>
      <w:hyperlink r:id="rId37" w:history="1">
        <w:r w:rsidRPr="00B20F3F">
          <w:rPr>
            <w:rFonts w:eastAsia="Times New Roman"/>
            <w:sz w:val="28"/>
            <w:szCs w:val="28"/>
            <w:shd w:val="clear" w:color="auto" w:fill="FFFFFF"/>
          </w:rPr>
          <w:t>https://www.oecd-ilibrary.org/</w:t>
        </w:r>
      </w:hyperlink>
      <w: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sidRPr="00B20F3F">
        <w:rPr>
          <w:rFonts w:eastAsia="Calibri"/>
          <w:color w:val="000000"/>
          <w:sz w:val="28"/>
          <w:szCs w:val="28"/>
          <w:lang w:eastAsia="en-US"/>
        </w:rPr>
        <w:lastRenderedPageBreak/>
        <w:t xml:space="preserve">«Юриспруденция», «Управление персоналом», «Психология управления»  </w:t>
      </w:r>
      <w:hyperlink r:id="rId38" w:history="1">
        <w:r w:rsidRPr="00F23120">
          <w:rPr>
            <w:rStyle w:val="ab"/>
            <w:rFonts w:eastAsia="Calibri"/>
            <w:sz w:val="28"/>
            <w:szCs w:val="28"/>
            <w:lang w:eastAsia="en-US"/>
          </w:rPr>
          <w:t>http://eduvideo.online/</w:t>
        </w:r>
      </w:hyperlink>
      <w:r>
        <w:rPr>
          <w:rFonts w:eastAsia="Calibri"/>
          <w:color w:val="000000"/>
          <w:sz w:val="28"/>
          <w:szCs w:val="28"/>
          <w:lang w:eastAsia="en-US"/>
        </w:rPr>
        <w:t xml:space="preserve"> </w:t>
      </w:r>
    </w:p>
    <w:p w:rsidR="00F47B40" w:rsidRPr="00112A5A" w:rsidRDefault="00112A5A" w:rsidP="00112A5A">
      <w:pPr>
        <w:numPr>
          <w:ilvl w:val="0"/>
          <w:numId w:val="39"/>
        </w:numPr>
        <w:spacing w:line="360" w:lineRule="auto"/>
        <w:ind w:hanging="578"/>
        <w:contextualSpacing/>
        <w:jc w:val="both"/>
        <w:rPr>
          <w:rFonts w:eastAsia="Calibri"/>
          <w:bCs/>
          <w:sz w:val="28"/>
          <w:szCs w:val="28"/>
          <w:lang w:eastAsia="en-US"/>
        </w:rPr>
      </w:pPr>
      <w:r w:rsidRPr="00B20F3F">
        <w:rPr>
          <w:rFonts w:eastAsia="Calibri"/>
          <w:color w:val="000000"/>
          <w:sz w:val="28"/>
          <w:szCs w:val="28"/>
          <w:lang w:eastAsia="en-US"/>
        </w:rPr>
        <w:t xml:space="preserve">База данных научных журналов издательства </w:t>
      </w:r>
      <w:proofErr w:type="spellStart"/>
      <w:r w:rsidRPr="00B20F3F">
        <w:rPr>
          <w:rFonts w:eastAsia="Calibri"/>
          <w:color w:val="000000"/>
          <w:sz w:val="28"/>
          <w:szCs w:val="28"/>
          <w:lang w:eastAsia="en-US"/>
        </w:rPr>
        <w:t>Wiley</w:t>
      </w:r>
      <w:proofErr w:type="spellEnd"/>
      <w:r w:rsidRPr="00B20F3F">
        <w:rPr>
          <w:rFonts w:eastAsia="Calibri"/>
          <w:color w:val="000000"/>
          <w:sz w:val="28"/>
          <w:szCs w:val="28"/>
          <w:lang w:eastAsia="en-US"/>
        </w:rPr>
        <w:t xml:space="preserve"> </w:t>
      </w:r>
      <w:hyperlink r:id="rId39" w:history="1">
        <w:r w:rsidRPr="00F23120">
          <w:rPr>
            <w:rStyle w:val="ab"/>
            <w:rFonts w:eastAsia="Calibri"/>
            <w:sz w:val="28"/>
            <w:szCs w:val="28"/>
            <w:lang w:eastAsia="en-US"/>
          </w:rPr>
          <w:t>https://onlinelibrary.wiley.com/</w:t>
        </w:r>
      </w:hyperlink>
      <w:r>
        <w:t xml:space="preserve"> </w:t>
      </w:r>
    </w:p>
    <w:p w:rsidR="00F47B40" w:rsidRPr="00192F83" w:rsidRDefault="00F47B40" w:rsidP="00F47B40"/>
    <w:p w:rsidR="002F71C4" w:rsidRDefault="002F71C4" w:rsidP="002F71C4">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2F71C4" w:rsidRPr="005B70F7" w:rsidRDefault="002F71C4" w:rsidP="002F71C4">
      <w:pPr>
        <w:suppressAutoHyphens/>
        <w:spacing w:line="360" w:lineRule="auto"/>
        <w:ind w:firstLine="709"/>
        <w:jc w:val="both"/>
        <w:outlineLvl w:val="1"/>
        <w:rPr>
          <w:rFonts w:eastAsia="Times New Roman"/>
          <w:b/>
          <w:bCs/>
          <w:color w:val="1B1B1D"/>
          <w:sz w:val="28"/>
          <w:szCs w:val="28"/>
        </w:rPr>
      </w:pPr>
      <w:bookmarkStart w:id="50" w:name="_Toc505176242"/>
      <w:bookmarkStart w:id="51" w:name="_Toc516149313"/>
      <w:bookmarkStart w:id="52" w:name="_Toc516153788"/>
      <w:bookmarkStart w:id="53" w:name="_Toc516155141"/>
      <w:bookmarkStart w:id="54" w:name="_Toc516155767"/>
      <w:bookmarkStart w:id="55" w:name="_Toc516155819"/>
      <w:bookmarkStart w:id="56"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50"/>
      <w:bookmarkEnd w:id="51"/>
      <w:bookmarkEnd w:id="52"/>
      <w:bookmarkEnd w:id="53"/>
      <w:bookmarkEnd w:id="54"/>
      <w:bookmarkEnd w:id="55"/>
      <w:bookmarkEnd w:id="56"/>
    </w:p>
    <w:p w:rsidR="002F71C4" w:rsidRPr="005B70F7" w:rsidRDefault="002F71C4" w:rsidP="002F71C4">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(РПД), с целями и задачами дисциплины, методическими разработками по данной дисциплине, имеющимися на </w:t>
      </w:r>
      <w:r w:rsidR="000976FF">
        <w:rPr>
          <w:rFonts w:eastAsia="Times New Roman"/>
          <w:color w:val="1B1B1D"/>
          <w:sz w:val="28"/>
          <w:szCs w:val="28"/>
        </w:rPr>
        <w:t>образовательном портале и сайте</w:t>
      </w:r>
      <w:r>
        <w:rPr>
          <w:rFonts w:eastAsia="Times New Roman"/>
          <w:color w:val="1B1B1D"/>
          <w:sz w:val="28"/>
          <w:szCs w:val="28"/>
        </w:rPr>
        <w:t>,</w:t>
      </w:r>
      <w:r w:rsidRPr="005B70F7">
        <w:rPr>
          <w:rFonts w:eastAsia="Times New Roman"/>
          <w:color w:val="1B1B1D"/>
          <w:sz w:val="28"/>
          <w:szCs w:val="28"/>
        </w:rPr>
        <w:t xml:space="preserve"> с графиком консультаций преподавателей, читающих эту дисциплину.</w:t>
      </w:r>
    </w:p>
    <w:p w:rsidR="002F71C4" w:rsidRDefault="002F71C4" w:rsidP="002F71C4">
      <w:pPr>
        <w:tabs>
          <w:tab w:val="right" w:pos="9072"/>
        </w:tabs>
        <w:suppressAutoHyphens/>
        <w:spacing w:line="360" w:lineRule="auto"/>
        <w:ind w:firstLine="709"/>
        <w:jc w:val="both"/>
        <w:outlineLvl w:val="3"/>
        <w:rPr>
          <w:rFonts w:eastAsia="Calibri"/>
          <w:b/>
          <w:sz w:val="28"/>
          <w:szCs w:val="28"/>
          <w:lang w:eastAsia="ar-SA"/>
        </w:rPr>
      </w:pPr>
    </w:p>
    <w:p w:rsidR="002F71C4" w:rsidRPr="005B70F7" w:rsidRDefault="002F71C4" w:rsidP="002F71C4">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w:t>
      </w:r>
      <w:r w:rsidR="000976FF">
        <w:rPr>
          <w:rFonts w:eastAsia="Calibri"/>
          <w:b/>
          <w:sz w:val="28"/>
          <w:szCs w:val="28"/>
          <w:lang w:eastAsia="ar-SA"/>
        </w:rPr>
        <w:t xml:space="preserve">и семинарским </w:t>
      </w:r>
      <w:r w:rsidRPr="005B70F7">
        <w:rPr>
          <w:rFonts w:eastAsia="Calibri"/>
          <w:b/>
          <w:sz w:val="28"/>
          <w:szCs w:val="28"/>
          <w:lang w:eastAsia="ar-SA"/>
        </w:rPr>
        <w:t xml:space="preserve">занятиям </w:t>
      </w:r>
    </w:p>
    <w:p w:rsidR="002F71C4" w:rsidRPr="005B70F7" w:rsidRDefault="002F71C4" w:rsidP="002F71C4">
      <w:pPr>
        <w:suppressAutoHyphens/>
        <w:spacing w:line="360" w:lineRule="auto"/>
        <w:ind w:firstLine="709"/>
        <w:jc w:val="both"/>
        <w:rPr>
          <w:rFonts w:eastAsia="Times New Roman"/>
          <w:sz w:val="28"/>
          <w:szCs w:val="28"/>
        </w:rPr>
      </w:pPr>
      <w:r w:rsidRPr="005B70F7">
        <w:rPr>
          <w:rFonts w:eastAsia="Times New Roman"/>
          <w:color w:val="1B1B1D"/>
          <w:sz w:val="28"/>
          <w:szCs w:val="28"/>
        </w:rPr>
        <w:t xml:space="preserve">Изучение дисциплины требует систематического и последовательного накопления </w:t>
      </w:r>
      <w:r w:rsidR="000976FF">
        <w:rPr>
          <w:rFonts w:eastAsia="Times New Roman"/>
          <w:color w:val="1B1B1D"/>
          <w:sz w:val="28"/>
          <w:szCs w:val="28"/>
        </w:rPr>
        <w:t>информации</w:t>
      </w:r>
      <w:r w:rsidRPr="005B70F7">
        <w:rPr>
          <w:rFonts w:eastAsia="Times New Roman"/>
          <w:color w:val="1B1B1D"/>
          <w:sz w:val="28"/>
          <w:szCs w:val="28"/>
        </w:rPr>
        <w:t>.</w:t>
      </w:r>
    </w:p>
    <w:p w:rsidR="002F71C4" w:rsidRPr="005B70F7" w:rsidRDefault="002F71C4" w:rsidP="002F71C4">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2F71C4" w:rsidRPr="005B70F7" w:rsidRDefault="002F71C4" w:rsidP="002F71C4">
      <w:pPr>
        <w:numPr>
          <w:ilvl w:val="0"/>
          <w:numId w:val="7"/>
        </w:numPr>
        <w:suppressAutoHyphens/>
        <w:spacing w:line="360" w:lineRule="auto"/>
        <w:ind w:left="709" w:hanging="425"/>
        <w:jc w:val="both"/>
        <w:rPr>
          <w:rFonts w:eastAsia="Times New Roman"/>
          <w:color w:val="1B1B1D"/>
          <w:sz w:val="28"/>
          <w:szCs w:val="28"/>
        </w:rPr>
      </w:pPr>
      <w:r w:rsidRPr="005B70F7">
        <w:rPr>
          <w:rFonts w:eastAsia="Times New Roman"/>
          <w:color w:val="1B1B1D"/>
          <w:sz w:val="28"/>
          <w:szCs w:val="28"/>
        </w:rPr>
        <w:t xml:space="preserve">перед </w:t>
      </w:r>
      <w:r w:rsidR="000976FF">
        <w:rPr>
          <w:rFonts w:eastAsia="Times New Roman"/>
          <w:color w:val="1B1B1D"/>
          <w:sz w:val="28"/>
          <w:szCs w:val="28"/>
        </w:rPr>
        <w:t>каждым занятием</w:t>
      </w:r>
      <w:r w:rsidRPr="005B70F7">
        <w:rPr>
          <w:rFonts w:eastAsia="Times New Roman"/>
          <w:color w:val="1B1B1D"/>
          <w:sz w:val="28"/>
          <w:szCs w:val="28"/>
        </w:rPr>
        <w:t xml:space="preserve"> просматривать рабочую программу дисциплины, что позволит сэкономить время на записывание темы</w:t>
      </w:r>
      <w:r w:rsidR="000976FF">
        <w:rPr>
          <w:rFonts w:eastAsia="Times New Roman"/>
          <w:color w:val="1B1B1D"/>
          <w:sz w:val="28"/>
          <w:szCs w:val="28"/>
        </w:rPr>
        <w:t xml:space="preserve"> занятия</w:t>
      </w:r>
      <w:r w:rsidRPr="005B70F7">
        <w:rPr>
          <w:rFonts w:eastAsia="Times New Roman"/>
          <w:color w:val="1B1B1D"/>
          <w:sz w:val="28"/>
          <w:szCs w:val="28"/>
        </w:rPr>
        <w:t xml:space="preserve">, </w:t>
      </w:r>
      <w:r w:rsidR="000976FF">
        <w:rPr>
          <w:rFonts w:eastAsia="Times New Roman"/>
          <w:color w:val="1B1B1D"/>
          <w:sz w:val="28"/>
          <w:szCs w:val="28"/>
        </w:rPr>
        <w:t>его</w:t>
      </w:r>
      <w:r w:rsidR="005956A2">
        <w:rPr>
          <w:rFonts w:eastAsia="Times New Roman"/>
          <w:color w:val="1B1B1D"/>
          <w:sz w:val="28"/>
          <w:szCs w:val="28"/>
        </w:rPr>
        <w:t xml:space="preserve"> основных задач</w:t>
      </w:r>
      <w:r w:rsidRPr="005B70F7">
        <w:rPr>
          <w:rFonts w:eastAsia="Times New Roman"/>
          <w:color w:val="1B1B1D"/>
          <w:sz w:val="28"/>
          <w:szCs w:val="28"/>
        </w:rPr>
        <w:t>, рекомендуемой литературы;</w:t>
      </w:r>
    </w:p>
    <w:p w:rsidR="002F71C4" w:rsidRPr="005B70F7" w:rsidRDefault="002F71C4" w:rsidP="002F71C4">
      <w:pPr>
        <w:numPr>
          <w:ilvl w:val="0"/>
          <w:numId w:val="7"/>
        </w:numPr>
        <w:suppressAutoHyphens/>
        <w:spacing w:line="360" w:lineRule="auto"/>
        <w:ind w:left="709" w:hanging="425"/>
        <w:jc w:val="both"/>
        <w:rPr>
          <w:rFonts w:eastAsia="Times New Roman"/>
          <w:color w:val="1B1B1D"/>
          <w:sz w:val="28"/>
          <w:szCs w:val="28"/>
        </w:rPr>
      </w:pPr>
      <w:r w:rsidRPr="005B70F7">
        <w:rPr>
          <w:rFonts w:eastAsia="Times New Roman"/>
          <w:color w:val="1B1B1D"/>
          <w:sz w:val="28"/>
          <w:szCs w:val="28"/>
        </w:rPr>
        <w:t xml:space="preserve">на отдельные </w:t>
      </w:r>
      <w:r w:rsidR="005956A2">
        <w:rPr>
          <w:rFonts w:eastAsia="Times New Roman"/>
          <w:color w:val="1B1B1D"/>
          <w:sz w:val="28"/>
          <w:szCs w:val="28"/>
        </w:rPr>
        <w:t>занятия следует</w:t>
      </w:r>
      <w:r w:rsidRPr="005B70F7">
        <w:rPr>
          <w:rFonts w:eastAsia="Times New Roman"/>
          <w:color w:val="1B1B1D"/>
          <w:sz w:val="28"/>
          <w:szCs w:val="28"/>
        </w:rPr>
        <w:t xml:space="preserve"> приносить соответствующий материал на бумажных носителях, представленный </w:t>
      </w:r>
      <w:r w:rsidR="005956A2">
        <w:rPr>
          <w:rFonts w:eastAsia="Times New Roman"/>
          <w:color w:val="1B1B1D"/>
          <w:sz w:val="28"/>
          <w:szCs w:val="28"/>
        </w:rPr>
        <w:t>преподавателям</w:t>
      </w:r>
      <w:r w:rsidRPr="005B70F7">
        <w:rPr>
          <w:rFonts w:eastAsia="Times New Roman"/>
          <w:color w:val="1B1B1D"/>
          <w:sz w:val="28"/>
          <w:szCs w:val="28"/>
        </w:rPr>
        <w:t xml:space="preserve"> на портале или присланный на «электронный</w:t>
      </w:r>
      <w:r w:rsidR="000976FF">
        <w:rPr>
          <w:rFonts w:eastAsia="Times New Roman"/>
          <w:color w:val="1B1B1D"/>
          <w:sz w:val="28"/>
          <w:szCs w:val="28"/>
        </w:rPr>
        <w:t xml:space="preserve"> почтовый ящик группы» (</w:t>
      </w:r>
      <w:r w:rsidRPr="005B70F7">
        <w:rPr>
          <w:rFonts w:eastAsia="Times New Roman"/>
          <w:color w:val="1B1B1D"/>
          <w:sz w:val="28"/>
          <w:szCs w:val="28"/>
        </w:rPr>
        <w:t>таблицы, графики, схемы</w:t>
      </w:r>
      <w:r w:rsidR="000976FF">
        <w:rPr>
          <w:rFonts w:eastAsia="Times New Roman"/>
          <w:color w:val="1B1B1D"/>
          <w:sz w:val="28"/>
          <w:szCs w:val="28"/>
        </w:rPr>
        <w:t xml:space="preserve"> и т.п.</w:t>
      </w:r>
      <w:r w:rsidR="005956A2">
        <w:rPr>
          <w:rFonts w:eastAsia="Times New Roman"/>
          <w:color w:val="1B1B1D"/>
          <w:sz w:val="28"/>
          <w:szCs w:val="28"/>
        </w:rPr>
        <w:t>);</w:t>
      </w:r>
      <w:r w:rsidRPr="005B70F7">
        <w:rPr>
          <w:rFonts w:eastAsia="Times New Roman"/>
          <w:color w:val="1B1B1D"/>
          <w:sz w:val="28"/>
          <w:szCs w:val="28"/>
        </w:rPr>
        <w:t xml:space="preserve"> </w:t>
      </w:r>
      <w:r w:rsidR="005956A2">
        <w:rPr>
          <w:rFonts w:eastAsia="Times New Roman"/>
          <w:color w:val="1B1B1D"/>
          <w:sz w:val="28"/>
          <w:szCs w:val="28"/>
        </w:rPr>
        <w:t>д</w:t>
      </w:r>
      <w:r w:rsidRPr="005B70F7">
        <w:rPr>
          <w:rFonts w:eastAsia="Times New Roman"/>
          <w:color w:val="1B1B1D"/>
          <w:sz w:val="28"/>
          <w:szCs w:val="28"/>
        </w:rPr>
        <w:t xml:space="preserve">анный материал будет охарактеризован, прокомментирован, дополнен непосредственно на </w:t>
      </w:r>
      <w:r w:rsidR="005956A2">
        <w:rPr>
          <w:rFonts w:eastAsia="Times New Roman"/>
          <w:color w:val="1B1B1D"/>
          <w:sz w:val="28"/>
          <w:szCs w:val="28"/>
        </w:rPr>
        <w:t>занятии</w:t>
      </w:r>
      <w:r w:rsidRPr="005B70F7">
        <w:rPr>
          <w:rFonts w:eastAsia="Times New Roman"/>
          <w:color w:val="1B1B1D"/>
          <w:sz w:val="28"/>
          <w:szCs w:val="28"/>
        </w:rPr>
        <w:t>;</w:t>
      </w:r>
    </w:p>
    <w:p w:rsidR="000976FF" w:rsidRDefault="002F71C4" w:rsidP="002F71C4">
      <w:pPr>
        <w:numPr>
          <w:ilvl w:val="0"/>
          <w:numId w:val="7"/>
        </w:numPr>
        <w:suppressAutoHyphens/>
        <w:spacing w:line="360" w:lineRule="auto"/>
        <w:ind w:left="709" w:hanging="425"/>
        <w:jc w:val="both"/>
        <w:rPr>
          <w:rFonts w:eastAsia="Times New Roman"/>
          <w:color w:val="1B1B1D"/>
          <w:sz w:val="28"/>
          <w:szCs w:val="28"/>
        </w:rPr>
      </w:pPr>
      <w:r w:rsidRPr="005B70F7">
        <w:rPr>
          <w:rFonts w:eastAsia="Times New Roman"/>
          <w:color w:val="1B1B1D"/>
          <w:sz w:val="28"/>
          <w:szCs w:val="28"/>
        </w:rPr>
        <w:t>перед очередн</w:t>
      </w:r>
      <w:r w:rsidR="005956A2">
        <w:rPr>
          <w:rFonts w:eastAsia="Times New Roman"/>
          <w:color w:val="1B1B1D"/>
          <w:sz w:val="28"/>
          <w:szCs w:val="28"/>
        </w:rPr>
        <w:t>ым занятием</w:t>
      </w:r>
      <w:r w:rsidRPr="005B70F7">
        <w:rPr>
          <w:rFonts w:eastAsia="Times New Roman"/>
          <w:color w:val="1B1B1D"/>
          <w:sz w:val="28"/>
          <w:szCs w:val="28"/>
        </w:rPr>
        <w:t xml:space="preserve"> необходимо просмотреть </w:t>
      </w:r>
      <w:r w:rsidR="000976FF">
        <w:rPr>
          <w:rFonts w:eastAsia="Times New Roman"/>
          <w:color w:val="1B1B1D"/>
          <w:sz w:val="28"/>
          <w:szCs w:val="28"/>
        </w:rPr>
        <w:t>материал предыдуще</w:t>
      </w:r>
      <w:r w:rsidR="005956A2">
        <w:rPr>
          <w:rFonts w:eastAsia="Times New Roman"/>
          <w:color w:val="1B1B1D"/>
          <w:sz w:val="28"/>
          <w:szCs w:val="28"/>
        </w:rPr>
        <w:t>го;</w:t>
      </w:r>
    </w:p>
    <w:p w:rsidR="002F71C4" w:rsidRPr="005B70F7" w:rsidRDefault="000976FF" w:rsidP="002F71C4">
      <w:pPr>
        <w:numPr>
          <w:ilvl w:val="0"/>
          <w:numId w:val="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lastRenderedPageBreak/>
        <w:t>п</w:t>
      </w:r>
      <w:r w:rsidR="002F71C4" w:rsidRPr="005B70F7">
        <w:rPr>
          <w:rFonts w:eastAsia="Times New Roman"/>
          <w:color w:val="1B1B1D"/>
          <w:sz w:val="28"/>
          <w:szCs w:val="28"/>
        </w:rPr>
        <w:t>ри затруднениях в восприятии материала следует обратиться к основным информационным</w:t>
      </w:r>
      <w:r w:rsidR="005956A2">
        <w:rPr>
          <w:rFonts w:eastAsia="Times New Roman"/>
          <w:color w:val="1B1B1D"/>
          <w:sz w:val="28"/>
          <w:szCs w:val="28"/>
        </w:rPr>
        <w:t xml:space="preserve"> источникам; е</w:t>
      </w:r>
      <w:r w:rsidR="002F71C4" w:rsidRPr="005B70F7">
        <w:rPr>
          <w:rFonts w:eastAsia="Times New Roman"/>
          <w:color w:val="1B1B1D"/>
          <w:sz w:val="28"/>
          <w:szCs w:val="28"/>
        </w:rPr>
        <w:t xml:space="preserve">сли разобраться в материале опять не удалось, </w:t>
      </w:r>
      <w:r>
        <w:rPr>
          <w:rFonts w:eastAsia="Times New Roman"/>
          <w:color w:val="1B1B1D"/>
          <w:sz w:val="28"/>
          <w:szCs w:val="28"/>
        </w:rPr>
        <w:t>следует обратиться к ведущему преподавателю</w:t>
      </w:r>
      <w:r w:rsidR="002F71C4" w:rsidRPr="005B70F7">
        <w:rPr>
          <w:rFonts w:eastAsia="Times New Roman"/>
          <w:color w:val="1B1B1D"/>
          <w:sz w:val="28"/>
          <w:szCs w:val="28"/>
        </w:rPr>
        <w:t>.</w:t>
      </w:r>
    </w:p>
    <w:p w:rsidR="002F71C4" w:rsidRDefault="002F71C4" w:rsidP="002F71C4">
      <w:pPr>
        <w:tabs>
          <w:tab w:val="right" w:pos="9072"/>
        </w:tabs>
        <w:suppressAutoHyphens/>
        <w:spacing w:line="360" w:lineRule="auto"/>
        <w:ind w:firstLine="709"/>
        <w:jc w:val="both"/>
        <w:outlineLvl w:val="3"/>
        <w:rPr>
          <w:rFonts w:eastAsia="Calibri"/>
          <w:b/>
          <w:sz w:val="28"/>
          <w:szCs w:val="28"/>
          <w:lang w:eastAsia="ar-SA"/>
        </w:rPr>
      </w:pPr>
    </w:p>
    <w:p w:rsidR="002F71C4" w:rsidRPr="005B70F7" w:rsidRDefault="002F71C4" w:rsidP="002F71C4">
      <w:pPr>
        <w:suppressAutoHyphens/>
        <w:spacing w:line="360" w:lineRule="auto"/>
        <w:ind w:firstLine="709"/>
        <w:jc w:val="both"/>
        <w:outlineLvl w:val="1"/>
        <w:rPr>
          <w:rFonts w:eastAsia="Times New Roman"/>
          <w:b/>
          <w:bCs/>
          <w:color w:val="1B1B1D"/>
          <w:sz w:val="28"/>
          <w:szCs w:val="28"/>
        </w:rPr>
      </w:pPr>
      <w:bookmarkStart w:id="57" w:name="_Toc505176244"/>
      <w:bookmarkStart w:id="58" w:name="_Toc516149314"/>
      <w:bookmarkStart w:id="59" w:name="_Toc516153789"/>
      <w:bookmarkStart w:id="60" w:name="_Toc516155142"/>
      <w:bookmarkStart w:id="61" w:name="_Toc516155768"/>
      <w:bookmarkStart w:id="62" w:name="_Toc516155820"/>
      <w:bookmarkStart w:id="63" w:name="_Toc516230316"/>
      <w:r>
        <w:rPr>
          <w:rFonts w:eastAsia="Times New Roman"/>
          <w:b/>
          <w:bCs/>
          <w:color w:val="1B1B1D"/>
          <w:sz w:val="28"/>
          <w:szCs w:val="28"/>
        </w:rPr>
        <w:t>10.</w:t>
      </w:r>
      <w:r w:rsidR="005956A2">
        <w:rPr>
          <w:rFonts w:eastAsia="Times New Roman"/>
          <w:b/>
          <w:bCs/>
          <w:color w:val="1B1B1D"/>
          <w:sz w:val="28"/>
          <w:szCs w:val="28"/>
        </w:rPr>
        <w:t>3</w:t>
      </w:r>
      <w:r w:rsidR="00631392">
        <w:rPr>
          <w:rFonts w:eastAsia="Times New Roman"/>
          <w:b/>
          <w:bCs/>
          <w:color w:val="1B1B1D"/>
          <w:sz w:val="28"/>
          <w:szCs w:val="28"/>
        </w:rPr>
        <w:t xml:space="preserve">. </w:t>
      </w:r>
      <w:r w:rsidRPr="005B70F7">
        <w:rPr>
          <w:rFonts w:eastAsia="Times New Roman"/>
          <w:b/>
          <w:bCs/>
          <w:color w:val="1B1B1D"/>
          <w:sz w:val="28"/>
          <w:szCs w:val="28"/>
        </w:rPr>
        <w:t>Методические рекомендации по подготовке к дискуссии</w:t>
      </w:r>
      <w:bookmarkEnd w:id="57"/>
      <w:bookmarkEnd w:id="58"/>
      <w:bookmarkEnd w:id="59"/>
      <w:bookmarkEnd w:id="60"/>
      <w:bookmarkEnd w:id="61"/>
      <w:bookmarkEnd w:id="62"/>
      <w:bookmarkEnd w:id="63"/>
    </w:p>
    <w:p w:rsidR="002F71C4" w:rsidRPr="00434ED2" w:rsidRDefault="002F71C4" w:rsidP="002F71C4">
      <w:pPr>
        <w:suppressAutoHyphens/>
        <w:spacing w:line="360" w:lineRule="auto"/>
        <w:ind w:firstLine="709"/>
        <w:jc w:val="both"/>
        <w:rPr>
          <w:rFonts w:eastAsia="Calibri"/>
          <w:b/>
          <w:sz w:val="28"/>
          <w:szCs w:val="28"/>
          <w:lang w:eastAsia="ar-SA"/>
        </w:rPr>
      </w:pPr>
      <w:r w:rsidRPr="00434ED2">
        <w:rPr>
          <w:rFonts w:eastAsia="Calibri"/>
          <w:b/>
          <w:sz w:val="28"/>
          <w:szCs w:val="28"/>
          <w:lang w:eastAsia="ar-SA"/>
        </w:rPr>
        <w:t>Цели и задачи дискуссии как интерактивного метода обучения</w:t>
      </w:r>
    </w:p>
    <w:p w:rsidR="002F71C4" w:rsidRPr="005B70F7" w:rsidRDefault="002F71C4" w:rsidP="002F71C4">
      <w:pPr>
        <w:suppressAutoHyphens/>
        <w:spacing w:line="360" w:lineRule="auto"/>
        <w:ind w:firstLine="709"/>
        <w:jc w:val="both"/>
        <w:rPr>
          <w:rFonts w:eastAsia="Calibri"/>
          <w:sz w:val="28"/>
          <w:szCs w:val="28"/>
          <w:lang w:eastAsia="ar-SA"/>
        </w:rPr>
      </w:pPr>
      <w:r w:rsidRPr="005B70F7">
        <w:rPr>
          <w:rFonts w:eastAsia="Calibri"/>
          <w:sz w:val="28"/>
          <w:szCs w:val="28"/>
          <w:lang w:eastAsia="ar-SA"/>
        </w:rPr>
        <w:t>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w:t>
      </w:r>
      <w:r>
        <w:rPr>
          <w:rFonts w:eastAsia="Calibri"/>
          <w:sz w:val="28"/>
          <w:szCs w:val="28"/>
          <w:lang w:eastAsia="ar-SA"/>
        </w:rPr>
        <w:t xml:space="preserve">ктивных методов лежат принципы </w:t>
      </w:r>
      <w:r w:rsidRPr="005B70F7">
        <w:rPr>
          <w:rFonts w:eastAsia="Calibri"/>
          <w:sz w:val="28"/>
          <w:szCs w:val="28"/>
          <w:lang w:eastAsia="ar-SA"/>
        </w:rPr>
        <w:t xml:space="preserve">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F71C4" w:rsidRPr="005B70F7" w:rsidRDefault="002F71C4" w:rsidP="002F71C4">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2F71C4" w:rsidRPr="005B70F7" w:rsidRDefault="002F71C4" w:rsidP="002F71C4">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w:t>
      </w:r>
      <w:r>
        <w:rPr>
          <w:rFonts w:eastAsia="Calibri"/>
          <w:sz w:val="28"/>
          <w:szCs w:val="28"/>
          <w:lang w:eastAsia="ar-SA"/>
        </w:rPr>
        <w:t xml:space="preserve">состоятельность, свою </w:t>
      </w:r>
      <w:r w:rsidRPr="005B70F7">
        <w:rPr>
          <w:rFonts w:eastAsia="Calibri"/>
          <w:sz w:val="28"/>
          <w:szCs w:val="28"/>
          <w:lang w:eastAsia="ar-SA"/>
        </w:rPr>
        <w:t>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F71C4" w:rsidRPr="005B70F7" w:rsidRDefault="002F71C4" w:rsidP="002F71C4">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w:t>
      </w:r>
      <w:r w:rsidRPr="005B70F7">
        <w:rPr>
          <w:rFonts w:eastAsia="Calibri"/>
          <w:sz w:val="28"/>
          <w:szCs w:val="28"/>
          <w:lang w:eastAsia="ar-SA"/>
        </w:rPr>
        <w:lastRenderedPageBreak/>
        <w:t xml:space="preserve">сопровождается обменом идеями, мнениями, мыслями между студентами группы. </w:t>
      </w:r>
    </w:p>
    <w:p w:rsidR="002F71C4" w:rsidRPr="00434ED2" w:rsidRDefault="002F71C4" w:rsidP="002F71C4">
      <w:pPr>
        <w:suppressAutoHyphens/>
        <w:spacing w:line="360" w:lineRule="auto"/>
        <w:ind w:firstLine="709"/>
        <w:jc w:val="both"/>
        <w:rPr>
          <w:rFonts w:eastAsia="Calibri"/>
          <w:b/>
          <w:sz w:val="28"/>
          <w:szCs w:val="28"/>
          <w:lang w:eastAsia="ar-SA"/>
        </w:rPr>
      </w:pPr>
      <w:r w:rsidRPr="00434ED2">
        <w:rPr>
          <w:rFonts w:eastAsia="Calibri"/>
          <w:b/>
          <w:bCs/>
          <w:sz w:val="28"/>
          <w:szCs w:val="28"/>
          <w:lang w:eastAsia="ar-SA"/>
        </w:rPr>
        <w:t xml:space="preserve">Принципы работы на интерактивном занятии в форме дискуссии: </w:t>
      </w:r>
    </w:p>
    <w:p w:rsidR="002F71C4" w:rsidRPr="005B70F7" w:rsidRDefault="002F71C4" w:rsidP="002F71C4">
      <w:pPr>
        <w:numPr>
          <w:ilvl w:val="0"/>
          <w:numId w:val="4"/>
        </w:numPr>
        <w:tabs>
          <w:tab w:val="left" w:pos="709"/>
        </w:tabs>
        <w:suppressAutoHyphens/>
        <w:spacing w:line="360" w:lineRule="auto"/>
        <w:ind w:left="709" w:hanging="567"/>
        <w:contextualSpacing/>
        <w:jc w:val="both"/>
        <w:rPr>
          <w:rFonts w:eastAsia="Calibri"/>
          <w:sz w:val="28"/>
          <w:szCs w:val="28"/>
          <w:lang w:eastAsia="ar-SA"/>
        </w:rPr>
      </w:pPr>
      <w:r w:rsidRPr="005B70F7">
        <w:rPr>
          <w:rFonts w:eastAsia="Calibri"/>
          <w:sz w:val="28"/>
          <w:szCs w:val="28"/>
          <w:lang w:eastAsia="ar-SA"/>
        </w:rPr>
        <w:t xml:space="preserve">каждый участник дискуссии по любому вопросу имеет право на собственное мнение. </w:t>
      </w:r>
    </w:p>
    <w:p w:rsidR="002F71C4" w:rsidRPr="005B70F7" w:rsidRDefault="002F71C4" w:rsidP="002F71C4">
      <w:pPr>
        <w:numPr>
          <w:ilvl w:val="0"/>
          <w:numId w:val="4"/>
        </w:numPr>
        <w:tabs>
          <w:tab w:val="left" w:pos="709"/>
        </w:tabs>
        <w:suppressAutoHyphens/>
        <w:spacing w:line="360" w:lineRule="auto"/>
        <w:ind w:left="709" w:hanging="567"/>
        <w:contextualSpacing/>
        <w:jc w:val="both"/>
        <w:rPr>
          <w:rFonts w:eastAsia="Calibri"/>
          <w:sz w:val="28"/>
          <w:szCs w:val="28"/>
          <w:lang w:eastAsia="ar-SA"/>
        </w:rPr>
      </w:pPr>
      <w:r w:rsidRPr="005B70F7">
        <w:rPr>
          <w:rFonts w:eastAsia="Calibri"/>
          <w:sz w:val="28"/>
          <w:szCs w:val="28"/>
          <w:lang w:eastAsia="ar-SA"/>
        </w:rPr>
        <w:t xml:space="preserve">отсутствие прямой критике личности, критике может подвергнуться только идея. </w:t>
      </w:r>
    </w:p>
    <w:p w:rsidR="005B70F7" w:rsidRPr="002F71C4" w:rsidRDefault="002F71C4" w:rsidP="002F71C4">
      <w:pPr>
        <w:numPr>
          <w:ilvl w:val="0"/>
          <w:numId w:val="4"/>
        </w:numPr>
        <w:tabs>
          <w:tab w:val="left" w:pos="709"/>
        </w:tabs>
        <w:suppressAutoHyphens/>
        <w:spacing w:line="360" w:lineRule="auto"/>
        <w:ind w:left="709" w:hanging="567"/>
        <w:contextualSpacing/>
        <w:jc w:val="both"/>
        <w:rPr>
          <w:rFonts w:eastAsia="Calibri"/>
          <w:sz w:val="28"/>
          <w:szCs w:val="28"/>
          <w:lang w:eastAsia="ar-SA"/>
        </w:rPr>
      </w:pPr>
      <w:r w:rsidRPr="005B70F7">
        <w:rPr>
          <w:rFonts w:eastAsia="Calibri"/>
          <w:sz w:val="28"/>
          <w:szCs w:val="28"/>
          <w:lang w:eastAsia="ar-SA"/>
        </w:rPr>
        <w:t xml:space="preserve">Все, что обсуждается и говорится во время дискуссии – не руководство к действию, а информация к размышлению. </w:t>
      </w:r>
      <w:r w:rsidR="005B70F7" w:rsidRPr="002F71C4">
        <w:rPr>
          <w:rFonts w:eastAsia="Calibri"/>
          <w:sz w:val="28"/>
          <w:szCs w:val="28"/>
          <w:lang w:eastAsia="ar-SA"/>
        </w:rPr>
        <w:t xml:space="preserve"> </w:t>
      </w:r>
    </w:p>
    <w:p w:rsidR="00C65170" w:rsidRDefault="00C65170" w:rsidP="00434ED2">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F5177E" w:rsidRDefault="00F5177E" w:rsidP="00434ED2">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r>
        <w:rPr>
          <w:rFonts w:eastAsia="Calibri"/>
          <w:b/>
          <w:sz w:val="28"/>
          <w:szCs w:val="28"/>
          <w:lang w:eastAsia="ar-SA"/>
        </w:rPr>
        <w:t>10.4. Рекомендации по подготовке к зачету</w:t>
      </w:r>
    </w:p>
    <w:p w:rsidR="00631392" w:rsidRPr="00C01A04" w:rsidRDefault="00631392" w:rsidP="00631392">
      <w:pPr>
        <w:widowControl w:val="0"/>
        <w:tabs>
          <w:tab w:val="left" w:pos="993"/>
        </w:tabs>
        <w:spacing w:line="360" w:lineRule="auto"/>
        <w:ind w:firstLine="709"/>
        <w:jc w:val="both"/>
        <w:rPr>
          <w:rFonts w:eastAsia="Times New Roman"/>
          <w:sz w:val="28"/>
          <w:szCs w:val="28"/>
        </w:rPr>
      </w:pPr>
      <w:r w:rsidRPr="00C01A04">
        <w:rPr>
          <w:rFonts w:eastAsia="Times New Roman"/>
          <w:b/>
          <w:sz w:val="28"/>
          <w:szCs w:val="28"/>
        </w:rPr>
        <w:t>При подготовке к зачету</w:t>
      </w:r>
      <w:r w:rsidRPr="00C01A04">
        <w:rPr>
          <w:rFonts w:eastAsia="Times New Roman"/>
          <w:sz w:val="28"/>
          <w:szCs w:val="28"/>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rsidR="00631392" w:rsidRDefault="00631392" w:rsidP="00434ED2">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434ED2">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3B1182">
      <w:pPr>
        <w:keepNext/>
        <w:widowControl w:val="0"/>
        <w:autoSpaceDE w:val="0"/>
        <w:autoSpaceDN w:val="0"/>
        <w:adjustRightInd w:val="0"/>
        <w:spacing w:line="360" w:lineRule="auto"/>
        <w:ind w:firstLine="709"/>
        <w:jc w:val="both"/>
        <w:outlineLvl w:val="0"/>
        <w:rPr>
          <w:rFonts w:eastAsia="Calibri"/>
          <w:b/>
          <w:bCs/>
          <w:kern w:val="32"/>
          <w:sz w:val="28"/>
          <w:szCs w:val="28"/>
        </w:rPr>
      </w:pPr>
      <w:bookmarkStart w:id="64" w:name="_Toc531614950"/>
      <w:bookmarkStart w:id="65"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64"/>
      <w:bookmarkEnd w:id="65"/>
    </w:p>
    <w:p w:rsidR="007542E5" w:rsidRPr="00A10343" w:rsidRDefault="007542E5" w:rsidP="00A10343">
      <w:pPr>
        <w:pStyle w:val="af4"/>
        <w:numPr>
          <w:ilvl w:val="0"/>
          <w:numId w:val="38"/>
        </w:numPr>
        <w:spacing w:after="0" w:line="360" w:lineRule="auto"/>
        <w:ind w:hanging="578"/>
        <w:contextualSpacing/>
        <w:jc w:val="both"/>
        <w:rPr>
          <w:rFonts w:ascii="Times New Roman" w:hAnsi="Times New Roman"/>
          <w:sz w:val="28"/>
          <w:szCs w:val="28"/>
          <w:lang w:val="en-US"/>
        </w:rPr>
      </w:pPr>
      <w:bookmarkStart w:id="66" w:name="_Toc531614951"/>
      <w:bookmarkStart w:id="67" w:name="_Toc531686468"/>
      <w:r w:rsidRPr="00A10343">
        <w:rPr>
          <w:rFonts w:ascii="Times New Roman" w:hAnsi="Times New Roman"/>
          <w:sz w:val="28"/>
          <w:szCs w:val="28"/>
          <w:lang w:val="en-US"/>
        </w:rPr>
        <w:t xml:space="preserve">Windows, Microsoft office (Word, Excel, PowerPoint </w:t>
      </w:r>
      <w:r w:rsidRPr="00A10343">
        <w:rPr>
          <w:rFonts w:ascii="Times New Roman" w:hAnsi="Times New Roman"/>
          <w:sz w:val="28"/>
          <w:szCs w:val="28"/>
        </w:rPr>
        <w:t>и</w:t>
      </w:r>
      <w:r w:rsidRPr="00A10343">
        <w:rPr>
          <w:rFonts w:ascii="Times New Roman" w:hAnsi="Times New Roman"/>
          <w:sz w:val="28"/>
          <w:szCs w:val="28"/>
          <w:lang w:val="en-US"/>
        </w:rPr>
        <w:t xml:space="preserve"> </w:t>
      </w:r>
      <w:r w:rsidRPr="00A10343">
        <w:rPr>
          <w:rFonts w:ascii="Times New Roman" w:hAnsi="Times New Roman"/>
          <w:sz w:val="28"/>
          <w:szCs w:val="28"/>
        </w:rPr>
        <w:t>т</w:t>
      </w:r>
      <w:r w:rsidRPr="00A10343">
        <w:rPr>
          <w:rFonts w:ascii="Times New Roman" w:hAnsi="Times New Roman"/>
          <w:sz w:val="28"/>
          <w:szCs w:val="28"/>
          <w:lang w:val="en-US"/>
        </w:rPr>
        <w:t>.</w:t>
      </w:r>
      <w:r w:rsidRPr="00A10343">
        <w:rPr>
          <w:rFonts w:ascii="Times New Roman" w:hAnsi="Times New Roman"/>
          <w:sz w:val="28"/>
          <w:szCs w:val="28"/>
        </w:rPr>
        <w:t>д</w:t>
      </w:r>
      <w:r w:rsidRPr="00A10343">
        <w:rPr>
          <w:rFonts w:ascii="Times New Roman" w:hAnsi="Times New Roman"/>
          <w:sz w:val="28"/>
          <w:szCs w:val="28"/>
          <w:lang w:val="en-US"/>
        </w:rPr>
        <w:t xml:space="preserve">.); </w:t>
      </w:r>
    </w:p>
    <w:p w:rsidR="00323279" w:rsidRPr="00A10343" w:rsidRDefault="00323279" w:rsidP="00A10343">
      <w:pPr>
        <w:pStyle w:val="af4"/>
        <w:keepNext/>
        <w:widowControl w:val="0"/>
        <w:numPr>
          <w:ilvl w:val="0"/>
          <w:numId w:val="38"/>
        </w:numPr>
        <w:autoSpaceDE w:val="0"/>
        <w:autoSpaceDN w:val="0"/>
        <w:adjustRightInd w:val="0"/>
        <w:spacing w:after="0" w:line="360" w:lineRule="auto"/>
        <w:ind w:hanging="578"/>
        <w:jc w:val="both"/>
        <w:outlineLvl w:val="0"/>
        <w:rPr>
          <w:rFonts w:ascii="Times New Roman" w:hAnsi="Times New Roman"/>
          <w:bCs/>
          <w:kern w:val="32"/>
          <w:sz w:val="28"/>
          <w:szCs w:val="28"/>
          <w:lang w:val="en-US"/>
        </w:rPr>
      </w:pPr>
      <w:bookmarkStart w:id="68" w:name="_Toc531614953"/>
      <w:bookmarkStart w:id="69" w:name="_Toc531686470"/>
      <w:bookmarkEnd w:id="66"/>
      <w:bookmarkEnd w:id="67"/>
      <w:r w:rsidRPr="00A10343">
        <w:rPr>
          <w:rFonts w:ascii="Times New Roman" w:hAnsi="Times New Roman"/>
          <w:sz w:val="28"/>
          <w:szCs w:val="28"/>
        </w:rPr>
        <w:t xml:space="preserve">Антивирус </w:t>
      </w:r>
      <w:r w:rsidRPr="00A10343">
        <w:rPr>
          <w:rFonts w:ascii="Times New Roman" w:hAnsi="Times New Roman"/>
          <w:bCs/>
          <w:kern w:val="32"/>
          <w:sz w:val="28"/>
          <w:szCs w:val="28"/>
          <w:lang w:val="en-US"/>
        </w:rPr>
        <w:t>Kaspersky</w:t>
      </w:r>
      <w:r w:rsidRPr="00A10343">
        <w:rPr>
          <w:rFonts w:ascii="Times New Roman" w:hAnsi="Times New Roman"/>
          <w:bCs/>
          <w:kern w:val="32"/>
          <w:sz w:val="28"/>
          <w:szCs w:val="28"/>
        </w:rPr>
        <w:t>.</w:t>
      </w:r>
    </w:p>
    <w:p w:rsidR="00434ED2" w:rsidRPr="002F71C4" w:rsidRDefault="00434ED2" w:rsidP="00F5177E">
      <w:pPr>
        <w:keepNext/>
        <w:widowControl w:val="0"/>
        <w:autoSpaceDE w:val="0"/>
        <w:autoSpaceDN w:val="0"/>
        <w:adjustRightInd w:val="0"/>
        <w:spacing w:line="360" w:lineRule="auto"/>
        <w:ind w:firstLine="709"/>
        <w:jc w:val="both"/>
        <w:outlineLvl w:val="0"/>
        <w:rPr>
          <w:rFonts w:eastAsia="Calibri"/>
          <w:b/>
          <w:bCs/>
          <w:kern w:val="32"/>
          <w:sz w:val="28"/>
          <w:szCs w:val="28"/>
          <w:lang w:val="en-US"/>
        </w:rPr>
      </w:pPr>
    </w:p>
    <w:p w:rsidR="00A93BCE" w:rsidRDefault="00A93BCE" w:rsidP="003B1182">
      <w:pPr>
        <w:keepNext/>
        <w:widowControl w:val="0"/>
        <w:autoSpaceDE w:val="0"/>
        <w:autoSpaceDN w:val="0"/>
        <w:adjustRightInd w:val="0"/>
        <w:spacing w:line="360" w:lineRule="auto"/>
        <w:ind w:firstLine="709"/>
        <w:jc w:val="both"/>
        <w:outlineLvl w:val="0"/>
        <w:rPr>
          <w:rFonts w:eastAsia="Calibri"/>
          <w:b/>
          <w:bCs/>
          <w:kern w:val="32"/>
          <w:sz w:val="28"/>
          <w:szCs w:val="28"/>
        </w:rPr>
      </w:pPr>
      <w:r w:rsidRPr="00A93BCE">
        <w:rPr>
          <w:rFonts w:eastAsia="Calibri"/>
          <w:b/>
          <w:bCs/>
          <w:kern w:val="32"/>
          <w:sz w:val="28"/>
          <w:szCs w:val="28"/>
        </w:rPr>
        <w:t>11.2. Современные профессиональные базы данных и информационные справочные системы</w:t>
      </w:r>
      <w:bookmarkEnd w:id="68"/>
      <w:bookmarkEnd w:id="69"/>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262"/>
        <w:gridCol w:w="5641"/>
      </w:tblGrid>
      <w:tr w:rsidR="00A10343" w:rsidRPr="000D69D9" w:rsidTr="008E7543">
        <w:tc>
          <w:tcPr>
            <w:tcW w:w="594" w:type="dxa"/>
            <w:vAlign w:val="center"/>
          </w:tcPr>
          <w:p w:rsidR="00A10343" w:rsidRPr="000D69D9" w:rsidRDefault="00A10343" w:rsidP="008E7543">
            <w:pPr>
              <w:widowControl w:val="0"/>
              <w:shd w:val="clear" w:color="auto" w:fill="FFFFFF"/>
              <w:jc w:val="center"/>
            </w:pPr>
            <w:r w:rsidRPr="000D69D9">
              <w:t>№ п/п</w:t>
            </w:r>
          </w:p>
        </w:tc>
        <w:tc>
          <w:tcPr>
            <w:tcW w:w="3262" w:type="dxa"/>
            <w:vAlign w:val="center"/>
          </w:tcPr>
          <w:p w:rsidR="00A10343" w:rsidRPr="000D69D9" w:rsidRDefault="00A10343" w:rsidP="008E7543">
            <w:pPr>
              <w:widowControl w:val="0"/>
              <w:shd w:val="clear" w:color="auto" w:fill="FFFFFF"/>
              <w:jc w:val="center"/>
            </w:pPr>
            <w:r w:rsidRPr="000D69D9">
              <w:t>Название рекомендуемых технических и компьютерных средств обучения</w:t>
            </w:r>
          </w:p>
        </w:tc>
        <w:tc>
          <w:tcPr>
            <w:tcW w:w="5641" w:type="dxa"/>
            <w:vAlign w:val="center"/>
          </w:tcPr>
          <w:p w:rsidR="00A10343" w:rsidRPr="000D69D9" w:rsidRDefault="00A10343" w:rsidP="008E7543">
            <w:pPr>
              <w:widowControl w:val="0"/>
              <w:shd w:val="clear" w:color="auto" w:fill="FFFFFF"/>
              <w:jc w:val="center"/>
              <w:rPr>
                <w:highlight w:val="yellow"/>
              </w:rPr>
            </w:pPr>
            <w:r w:rsidRPr="000D69D9">
              <w:t>Наименование разделов и тем</w:t>
            </w:r>
          </w:p>
        </w:tc>
      </w:tr>
      <w:tr w:rsidR="00A10343" w:rsidRPr="000D69D9" w:rsidTr="008E7543">
        <w:tc>
          <w:tcPr>
            <w:tcW w:w="594" w:type="dxa"/>
          </w:tcPr>
          <w:p w:rsidR="00A10343" w:rsidRPr="000D69D9" w:rsidRDefault="00A10343" w:rsidP="008E7543">
            <w:pPr>
              <w:widowControl w:val="0"/>
              <w:shd w:val="clear" w:color="auto" w:fill="FFFFFF"/>
              <w:jc w:val="center"/>
            </w:pPr>
            <w:r w:rsidRPr="000D69D9">
              <w:t>1.</w:t>
            </w:r>
          </w:p>
        </w:tc>
        <w:tc>
          <w:tcPr>
            <w:tcW w:w="3262" w:type="dxa"/>
          </w:tcPr>
          <w:p w:rsidR="00A10343" w:rsidRPr="000D69D9" w:rsidRDefault="00A10343" w:rsidP="008E7543">
            <w:pPr>
              <w:widowControl w:val="0"/>
              <w:shd w:val="clear" w:color="auto" w:fill="FFFFFF"/>
            </w:pPr>
            <w:r w:rsidRPr="000D69D9">
              <w:t>Правовая база данных «КонсультантПлюс»</w:t>
            </w:r>
          </w:p>
        </w:tc>
        <w:tc>
          <w:tcPr>
            <w:tcW w:w="5641" w:type="dxa"/>
            <w:shd w:val="clear" w:color="auto" w:fill="auto"/>
          </w:tcPr>
          <w:p w:rsidR="00A10343" w:rsidRPr="002E19C5" w:rsidRDefault="002E19C5" w:rsidP="008E7543">
            <w:pPr>
              <w:tabs>
                <w:tab w:val="left" w:pos="709"/>
                <w:tab w:val="left" w:pos="993"/>
              </w:tabs>
            </w:pPr>
            <w:r w:rsidRPr="002E19C5">
              <w:t>Тема 1. Содержание образовательной программы, социальные партнеры, научные школы</w:t>
            </w:r>
          </w:p>
        </w:tc>
      </w:tr>
      <w:tr w:rsidR="00A10343" w:rsidRPr="000D69D9" w:rsidTr="008E7543">
        <w:tc>
          <w:tcPr>
            <w:tcW w:w="594" w:type="dxa"/>
          </w:tcPr>
          <w:p w:rsidR="00A10343" w:rsidRPr="000D69D9" w:rsidRDefault="00A10343" w:rsidP="008E7543">
            <w:pPr>
              <w:widowControl w:val="0"/>
              <w:shd w:val="clear" w:color="auto" w:fill="FFFFFF"/>
              <w:jc w:val="center"/>
            </w:pPr>
            <w:r w:rsidRPr="000D69D9">
              <w:lastRenderedPageBreak/>
              <w:t>2.</w:t>
            </w:r>
          </w:p>
        </w:tc>
        <w:tc>
          <w:tcPr>
            <w:tcW w:w="3262" w:type="dxa"/>
          </w:tcPr>
          <w:p w:rsidR="00A10343" w:rsidRPr="000D69D9" w:rsidRDefault="00A10343" w:rsidP="008E7543">
            <w:pPr>
              <w:widowControl w:val="0"/>
              <w:shd w:val="clear" w:color="auto" w:fill="FFFFFF"/>
            </w:pPr>
            <w:r w:rsidRPr="000D69D9">
              <w:t>Справочно-правовая система «Гарант»</w:t>
            </w:r>
          </w:p>
        </w:tc>
        <w:tc>
          <w:tcPr>
            <w:tcW w:w="5641" w:type="dxa"/>
          </w:tcPr>
          <w:p w:rsidR="00A10343" w:rsidRPr="002E19C5" w:rsidRDefault="002E19C5" w:rsidP="008E7543">
            <w:pPr>
              <w:rPr>
                <w:highlight w:val="yellow"/>
              </w:rPr>
            </w:pPr>
            <w:r w:rsidRPr="002E19C5">
              <w:t>Тема 1. Содержание образовательной программы, социальные партнеры, научные школы</w:t>
            </w:r>
          </w:p>
        </w:tc>
      </w:tr>
    </w:tbl>
    <w:p w:rsidR="00A10343" w:rsidRPr="00A93BCE" w:rsidRDefault="00A10343" w:rsidP="00F5177E">
      <w:pPr>
        <w:keepNext/>
        <w:widowControl w:val="0"/>
        <w:autoSpaceDE w:val="0"/>
        <w:autoSpaceDN w:val="0"/>
        <w:adjustRightInd w:val="0"/>
        <w:spacing w:line="360" w:lineRule="auto"/>
        <w:ind w:firstLine="709"/>
        <w:jc w:val="both"/>
        <w:outlineLvl w:val="0"/>
        <w:rPr>
          <w:rFonts w:eastAsia="Calibri"/>
          <w:bCs/>
          <w:kern w:val="32"/>
          <w:sz w:val="28"/>
          <w:szCs w:val="28"/>
        </w:rPr>
      </w:pPr>
    </w:p>
    <w:p w:rsidR="000651E9" w:rsidRPr="000651E9" w:rsidRDefault="000651E9" w:rsidP="003B1182">
      <w:pPr>
        <w:spacing w:line="360" w:lineRule="auto"/>
        <w:ind w:firstLine="709"/>
        <w:jc w:val="both"/>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3B1182">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3B1182">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3B1182">
      <w:pPr>
        <w:suppressAutoHyphens/>
        <w:overflowPunct w:val="0"/>
        <w:autoSpaceDE w:val="0"/>
        <w:autoSpaceDN w:val="0"/>
        <w:adjustRightInd w:val="0"/>
        <w:spacing w:line="360" w:lineRule="auto"/>
        <w:ind w:firstLine="709"/>
        <w:jc w:val="both"/>
        <w:textAlignment w:val="baseline"/>
        <w:outlineLvl w:val="0"/>
        <w:rPr>
          <w:rFonts w:eastAsia="Calibri"/>
          <w:b/>
          <w:sz w:val="28"/>
          <w:szCs w:val="28"/>
          <w:lang w:eastAsia="ar-SA"/>
        </w:rPr>
      </w:pPr>
      <w:bookmarkStart w:id="70" w:name="_Toc505176245"/>
      <w:bookmarkStart w:id="71" w:name="_Toc516149315"/>
      <w:bookmarkStart w:id="72" w:name="_Toc516153790"/>
      <w:bookmarkStart w:id="73" w:name="_Toc516155143"/>
      <w:bookmarkStart w:id="74" w:name="_Toc516155769"/>
      <w:bookmarkStart w:id="75" w:name="_Toc516155821"/>
      <w:bookmarkStart w:id="76"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70"/>
      <w:bookmarkEnd w:id="71"/>
      <w:bookmarkEnd w:id="72"/>
      <w:bookmarkEnd w:id="73"/>
      <w:bookmarkEnd w:id="74"/>
      <w:bookmarkEnd w:id="75"/>
      <w:bookmarkEnd w:id="76"/>
    </w:p>
    <w:p w:rsidR="00A93BCE" w:rsidRPr="005B70F7" w:rsidRDefault="00A93BCE" w:rsidP="003B1182">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 xml:space="preserve">обучения, </w:t>
      </w:r>
      <w:r w:rsidR="005956A2">
        <w:rPr>
          <w:rFonts w:eastAsia="Calibri"/>
          <w:sz w:val="28"/>
          <w:szCs w:val="28"/>
          <w:lang w:eastAsia="ar-SA"/>
        </w:rPr>
        <w:t>доступом</w:t>
      </w:r>
      <w:r w:rsidRPr="00A93BCE">
        <w:rPr>
          <w:rFonts w:eastAsia="Calibri"/>
          <w:sz w:val="28"/>
          <w:szCs w:val="28"/>
          <w:lang w:eastAsia="ar-SA"/>
        </w:rPr>
        <w:t xml:space="preserve">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3B1182">
      <w:pPr>
        <w:suppressAutoHyphens/>
        <w:spacing w:line="360" w:lineRule="auto"/>
        <w:ind w:left="4536"/>
        <w:jc w:val="right"/>
        <w:rPr>
          <w:rFonts w:eastAsia="Calibri"/>
          <w:sz w:val="28"/>
          <w:szCs w:val="28"/>
          <w:lang w:eastAsia="ar-SA"/>
        </w:rPr>
      </w:pPr>
    </w:p>
    <w:p w:rsidR="005B70F7" w:rsidRDefault="005B70F7" w:rsidP="003B1182">
      <w:pPr>
        <w:spacing w:line="360" w:lineRule="auto"/>
        <w:jc w:val="center"/>
      </w:pPr>
    </w:p>
    <w:sectPr w:rsidR="005B70F7" w:rsidSect="002364C8">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C08" w:rsidRDefault="004E4C08" w:rsidP="005B70F7">
      <w:r>
        <w:separator/>
      </w:r>
    </w:p>
  </w:endnote>
  <w:endnote w:type="continuationSeparator" w:id="0">
    <w:p w:rsidR="004E4C08" w:rsidRDefault="004E4C08"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233909"/>
      <w:docPartObj>
        <w:docPartGallery w:val="Page Numbers (Bottom of Page)"/>
        <w:docPartUnique/>
      </w:docPartObj>
    </w:sdtPr>
    <w:sdtEndPr/>
    <w:sdtContent>
      <w:p w:rsidR="00013AE8" w:rsidRDefault="00F05D86">
        <w:pPr>
          <w:pStyle w:val="af8"/>
          <w:jc w:val="center"/>
        </w:pPr>
        <w:r>
          <w:fldChar w:fldCharType="begin"/>
        </w:r>
        <w:r>
          <w:instrText>PAGE   \* MERGEFORMAT</w:instrText>
        </w:r>
        <w:r>
          <w:fldChar w:fldCharType="separate"/>
        </w:r>
        <w:r w:rsidR="00E27B3B">
          <w:rPr>
            <w:noProof/>
          </w:rPr>
          <w:t>1</w:t>
        </w:r>
        <w:r>
          <w:rPr>
            <w:noProof/>
          </w:rPr>
          <w:fldChar w:fldCharType="end"/>
        </w:r>
      </w:p>
    </w:sdtContent>
  </w:sdt>
  <w:p w:rsidR="00013AE8" w:rsidRDefault="00013AE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C08" w:rsidRDefault="004E4C08" w:rsidP="005B70F7">
      <w:r>
        <w:separator/>
      </w:r>
    </w:p>
  </w:footnote>
  <w:footnote w:type="continuationSeparator" w:id="0">
    <w:p w:rsidR="004E4C08" w:rsidRDefault="004E4C08" w:rsidP="005B70F7">
      <w:r>
        <w:continuationSeparator/>
      </w:r>
    </w:p>
  </w:footnote>
  <w:footnote w:id="1">
    <w:p w:rsidR="00013AE8" w:rsidRPr="00B5159E" w:rsidRDefault="00013AE8" w:rsidP="00562BE7">
      <w:pPr>
        <w:pStyle w:val="1111111116F"/>
      </w:pPr>
      <w:r w:rsidRPr="00B5159E">
        <w:rPr>
          <w:rStyle w:val="aff3"/>
          <w:rFonts w:eastAsia="Droid Sans Fallback"/>
        </w:rPr>
        <w:footnoteRef/>
      </w:r>
      <w:r w:rsidRPr="00B5159E">
        <w:t>Заполняется</w:t>
      </w:r>
      <w:r>
        <w:t xml:space="preserve"> </w:t>
      </w:r>
      <w:r w:rsidRPr="00B5159E">
        <w:t>при</w:t>
      </w:r>
      <w:r>
        <w:t xml:space="preserve"> </w:t>
      </w:r>
      <w:r w:rsidRPr="00B5159E">
        <w:t>реализации</w:t>
      </w:r>
      <w:r>
        <w:t xml:space="preserve"> </w:t>
      </w:r>
      <w:r w:rsidRPr="00B5159E">
        <w:t>актуализированных</w:t>
      </w:r>
      <w:r>
        <w:t xml:space="preserve"> </w:t>
      </w:r>
      <w:r w:rsidRPr="00B5159E">
        <w:t>ОСВОФУ</w:t>
      </w:r>
      <w:r>
        <w:t xml:space="preserve"> </w:t>
      </w:r>
      <w:r w:rsidRPr="00B5159E">
        <w:t>и</w:t>
      </w:r>
      <w:r>
        <w:t xml:space="preserve"> </w:t>
      </w:r>
      <w:r w:rsidRPr="00B5159E">
        <w:t>ФГОСВО3++</w:t>
      </w:r>
    </w:p>
  </w:footnote>
  <w:footnote w:id="2">
    <w:p w:rsidR="00013AE8" w:rsidRPr="00B5159E" w:rsidRDefault="00013AE8" w:rsidP="00562BE7">
      <w:pPr>
        <w:pStyle w:val="1111111116F"/>
      </w:pPr>
      <w:r w:rsidRPr="00B5159E">
        <w:rPr>
          <w:rStyle w:val="aff3"/>
          <w:rFonts w:eastAsia="Droid Sans Fallback"/>
        </w:rPr>
        <w:footnoteRef/>
      </w:r>
      <w:r w:rsidRPr="00B5159E">
        <w:t>Владения</w:t>
      </w:r>
      <w:r>
        <w:t xml:space="preserve"> </w:t>
      </w:r>
      <w:r w:rsidRPr="00B5159E">
        <w:t>формулируются</w:t>
      </w:r>
      <w:r>
        <w:t xml:space="preserve"> </w:t>
      </w:r>
      <w:r w:rsidRPr="00B5159E">
        <w:t>только</w:t>
      </w:r>
      <w:r>
        <w:t xml:space="preserve"> </w:t>
      </w:r>
      <w:r w:rsidRPr="00B5159E">
        <w:t>при</w:t>
      </w:r>
      <w:r>
        <w:t xml:space="preserve"> </w:t>
      </w:r>
      <w:r w:rsidRPr="00B5159E">
        <w:t>реализации</w:t>
      </w:r>
      <w:r>
        <w:t xml:space="preserve"> </w:t>
      </w:r>
      <w:r w:rsidRPr="00B5159E">
        <w:t>ОСВОФУ</w:t>
      </w:r>
      <w:r>
        <w:t xml:space="preserve"> </w:t>
      </w:r>
      <w:r w:rsidRPr="00B5159E">
        <w:t>первого</w:t>
      </w:r>
      <w:r>
        <w:t xml:space="preserve"> </w:t>
      </w:r>
      <w:r w:rsidRPr="00B5159E">
        <w:t>поколения</w:t>
      </w:r>
      <w:r>
        <w:t xml:space="preserve"> </w:t>
      </w:r>
      <w:r w:rsidRPr="00B5159E">
        <w:t>и</w:t>
      </w:r>
      <w:r>
        <w:t xml:space="preserve"> </w:t>
      </w:r>
      <w:r w:rsidRPr="00B5159E">
        <w:t>ФГОСВО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724A9"/>
    <w:multiLevelType w:val="hybridMultilevel"/>
    <w:tmpl w:val="210E9926"/>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3" w15:restartNumberingAfterBreak="0">
    <w:nsid w:val="104B3A9A"/>
    <w:multiLevelType w:val="hybridMultilevel"/>
    <w:tmpl w:val="9E7680E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660BC9"/>
    <w:multiLevelType w:val="multilevel"/>
    <w:tmpl w:val="121ACA80"/>
    <w:lvl w:ilvl="0">
      <w:start w:val="1"/>
      <w:numFmt w:val="russianLower"/>
      <w:lvlText w:val="%1)"/>
      <w:lvlJc w:val="left"/>
      <w:rPr>
        <w:rFont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A711755"/>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C8204C"/>
    <w:multiLevelType w:val="hybridMultilevel"/>
    <w:tmpl w:val="8682B682"/>
    <w:lvl w:ilvl="0" w:tplc="96D85AC2">
      <w:start w:val="1"/>
      <w:numFmt w:val="decimal"/>
      <w:lvlText w:val="%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4E6907"/>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CD06253"/>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9230EB"/>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160045"/>
    <w:multiLevelType w:val="hybridMultilevel"/>
    <w:tmpl w:val="A4C48BD4"/>
    <w:lvl w:ilvl="0" w:tplc="F09AF742">
      <w:start w:val="1"/>
      <w:numFmt w:val="decimal"/>
      <w:lvlText w:val="%1)"/>
      <w:lvlJc w:val="left"/>
      <w:pPr>
        <w:ind w:left="1069" w:hanging="360"/>
      </w:pPr>
      <w:rPr>
        <w:rFonts w:hint="default"/>
      </w:rPr>
    </w:lvl>
    <w:lvl w:ilvl="1" w:tplc="DE6451A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460BB8"/>
    <w:multiLevelType w:val="hybridMultilevel"/>
    <w:tmpl w:val="88A6B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F95FFA"/>
    <w:multiLevelType w:val="hybridMultilevel"/>
    <w:tmpl w:val="9A5E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2137827"/>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4"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15958F4"/>
    <w:multiLevelType w:val="multilevel"/>
    <w:tmpl w:val="9D8C6C06"/>
    <w:lvl w:ilvl="0">
      <w:start w:val="1"/>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7" w15:restartNumberingAfterBreak="0">
    <w:nsid w:val="667905CA"/>
    <w:multiLevelType w:val="hybridMultilevel"/>
    <w:tmpl w:val="95CC2228"/>
    <w:lvl w:ilvl="0" w:tplc="8F72AEAC">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8"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9"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0"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1" w15:restartNumberingAfterBreak="0">
    <w:nsid w:val="72113564"/>
    <w:multiLevelType w:val="hybridMultilevel"/>
    <w:tmpl w:val="F9C496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3"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4" w15:restartNumberingAfterBreak="0">
    <w:nsid w:val="790D4A34"/>
    <w:multiLevelType w:val="hybridMultilevel"/>
    <w:tmpl w:val="FFE21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1"/>
  </w:num>
  <w:num w:numId="5">
    <w:abstractNumId w:val="1"/>
  </w:num>
  <w:num w:numId="6">
    <w:abstractNumId w:val="25"/>
  </w:num>
  <w:num w:numId="7">
    <w:abstractNumId w:val="20"/>
  </w:num>
  <w:num w:numId="8">
    <w:abstractNumId w:val="16"/>
  </w:num>
  <w:num w:numId="9">
    <w:abstractNumId w:val="23"/>
  </w:num>
  <w:num w:numId="10">
    <w:abstractNumId w:val="32"/>
  </w:num>
  <w:num w:numId="11">
    <w:abstractNumId w:val="24"/>
  </w:num>
  <w:num w:numId="12">
    <w:abstractNumId w:val="29"/>
  </w:num>
  <w:num w:numId="13">
    <w:abstractNumId w:val="30"/>
  </w:num>
  <w:num w:numId="14">
    <w:abstractNumId w:val="33"/>
  </w:num>
  <w:num w:numId="15">
    <w:abstractNumId w:val="14"/>
  </w:num>
  <w:num w:numId="16">
    <w:abstractNumId w:val="17"/>
  </w:num>
  <w:num w:numId="17">
    <w:abstractNumId w:val="6"/>
  </w:num>
  <w:num w:numId="18">
    <w:abstractNumId w:val="3"/>
  </w:num>
  <w:num w:numId="19">
    <w:abstractNumId w:val="28"/>
  </w:num>
  <w:num w:numId="20">
    <w:abstractNumId w:val="2"/>
  </w:num>
  <w:num w:numId="21">
    <w:abstractNumId w:val="27"/>
  </w:num>
  <w:num w:numId="22">
    <w:abstractNumId w:val="19"/>
  </w:num>
  <w:num w:numId="23">
    <w:abstractNumId w:val="12"/>
  </w:num>
  <w:num w:numId="24">
    <w:abstractNumId w:val="15"/>
  </w:num>
  <w:num w:numId="25">
    <w:abstractNumId w:val="10"/>
  </w:num>
  <w:num w:numId="26">
    <w:abstractNumId w:val="22"/>
  </w:num>
  <w:num w:numId="27">
    <w:abstractNumId w:val="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3"/>
  </w:num>
  <w:num w:numId="35">
    <w:abstractNumId w:val="31"/>
  </w:num>
  <w:num w:numId="36">
    <w:abstractNumId w:val="34"/>
  </w:num>
  <w:num w:numId="37">
    <w:abstractNumId w:val="7"/>
  </w:num>
  <w:num w:numId="38">
    <w:abstractNumId w:val="18"/>
  </w:num>
  <w:num w:numId="3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6DD0"/>
    <w:rsid w:val="00000086"/>
    <w:rsid w:val="00013AE8"/>
    <w:rsid w:val="00026BDD"/>
    <w:rsid w:val="00036494"/>
    <w:rsid w:val="00050C92"/>
    <w:rsid w:val="00051EE8"/>
    <w:rsid w:val="00053CE9"/>
    <w:rsid w:val="000651E9"/>
    <w:rsid w:val="00065B69"/>
    <w:rsid w:val="000718B1"/>
    <w:rsid w:val="00095D53"/>
    <w:rsid w:val="000976FF"/>
    <w:rsid w:val="000A3B06"/>
    <w:rsid w:val="000A6111"/>
    <w:rsid w:val="000B0AA7"/>
    <w:rsid w:val="000C38DD"/>
    <w:rsid w:val="000D26E4"/>
    <w:rsid w:val="000D3BC1"/>
    <w:rsid w:val="000E4032"/>
    <w:rsid w:val="000E6222"/>
    <w:rsid w:val="000E6D81"/>
    <w:rsid w:val="001047DD"/>
    <w:rsid w:val="00112A5A"/>
    <w:rsid w:val="001158B1"/>
    <w:rsid w:val="0012726E"/>
    <w:rsid w:val="001276C2"/>
    <w:rsid w:val="00130678"/>
    <w:rsid w:val="00131D80"/>
    <w:rsid w:val="00144A80"/>
    <w:rsid w:val="00144EAC"/>
    <w:rsid w:val="0015465C"/>
    <w:rsid w:val="00155916"/>
    <w:rsid w:val="00160FD0"/>
    <w:rsid w:val="001616B0"/>
    <w:rsid w:val="00167BE9"/>
    <w:rsid w:val="001734B3"/>
    <w:rsid w:val="00181E03"/>
    <w:rsid w:val="00182F0D"/>
    <w:rsid w:val="00183D29"/>
    <w:rsid w:val="001A7579"/>
    <w:rsid w:val="001A7DD6"/>
    <w:rsid w:val="001B71E9"/>
    <w:rsid w:val="001B79B1"/>
    <w:rsid w:val="001C612B"/>
    <w:rsid w:val="001C6224"/>
    <w:rsid w:val="001D7C19"/>
    <w:rsid w:val="001E358D"/>
    <w:rsid w:val="001E54AD"/>
    <w:rsid w:val="001F1B67"/>
    <w:rsid w:val="001F516D"/>
    <w:rsid w:val="00202DE0"/>
    <w:rsid w:val="002128C3"/>
    <w:rsid w:val="00213FA3"/>
    <w:rsid w:val="002146F5"/>
    <w:rsid w:val="0021631A"/>
    <w:rsid w:val="00220C33"/>
    <w:rsid w:val="00222DD6"/>
    <w:rsid w:val="00225B05"/>
    <w:rsid w:val="00227DB4"/>
    <w:rsid w:val="002364C8"/>
    <w:rsid w:val="0024156B"/>
    <w:rsid w:val="002417A7"/>
    <w:rsid w:val="00241ED1"/>
    <w:rsid w:val="0024322F"/>
    <w:rsid w:val="0024403D"/>
    <w:rsid w:val="00255DE6"/>
    <w:rsid w:val="002741BC"/>
    <w:rsid w:val="002742DF"/>
    <w:rsid w:val="002757F2"/>
    <w:rsid w:val="002770F3"/>
    <w:rsid w:val="0028311A"/>
    <w:rsid w:val="0029074D"/>
    <w:rsid w:val="002B3727"/>
    <w:rsid w:val="002B5CAA"/>
    <w:rsid w:val="002C1DD6"/>
    <w:rsid w:val="002C7E6E"/>
    <w:rsid w:val="002D0040"/>
    <w:rsid w:val="002D4211"/>
    <w:rsid w:val="002E19C5"/>
    <w:rsid w:val="002E74D8"/>
    <w:rsid w:val="002F4D19"/>
    <w:rsid w:val="002F71C4"/>
    <w:rsid w:val="003154E2"/>
    <w:rsid w:val="00321F49"/>
    <w:rsid w:val="003221C3"/>
    <w:rsid w:val="00323279"/>
    <w:rsid w:val="00336E11"/>
    <w:rsid w:val="003433DE"/>
    <w:rsid w:val="003449D8"/>
    <w:rsid w:val="00344BE3"/>
    <w:rsid w:val="00347E4C"/>
    <w:rsid w:val="00352793"/>
    <w:rsid w:val="003545B5"/>
    <w:rsid w:val="00356504"/>
    <w:rsid w:val="0036272A"/>
    <w:rsid w:val="003627E8"/>
    <w:rsid w:val="0036294A"/>
    <w:rsid w:val="00362DAA"/>
    <w:rsid w:val="003635E7"/>
    <w:rsid w:val="00385688"/>
    <w:rsid w:val="00387C0D"/>
    <w:rsid w:val="00391094"/>
    <w:rsid w:val="00392129"/>
    <w:rsid w:val="003A0928"/>
    <w:rsid w:val="003A53DF"/>
    <w:rsid w:val="003B1182"/>
    <w:rsid w:val="003B1C71"/>
    <w:rsid w:val="003B61CB"/>
    <w:rsid w:val="003C5D9C"/>
    <w:rsid w:val="003D51B5"/>
    <w:rsid w:val="003D6951"/>
    <w:rsid w:val="003E3C17"/>
    <w:rsid w:val="003E5295"/>
    <w:rsid w:val="003E5D1C"/>
    <w:rsid w:val="003E7B88"/>
    <w:rsid w:val="003F56F1"/>
    <w:rsid w:val="004103A2"/>
    <w:rsid w:val="00410FFB"/>
    <w:rsid w:val="0041626A"/>
    <w:rsid w:val="00416FDC"/>
    <w:rsid w:val="00417361"/>
    <w:rsid w:val="0042175C"/>
    <w:rsid w:val="00421E0D"/>
    <w:rsid w:val="004233E6"/>
    <w:rsid w:val="00427543"/>
    <w:rsid w:val="00434ED2"/>
    <w:rsid w:val="00441C40"/>
    <w:rsid w:val="00456F01"/>
    <w:rsid w:val="00460FF5"/>
    <w:rsid w:val="004818AC"/>
    <w:rsid w:val="00481E7C"/>
    <w:rsid w:val="00494010"/>
    <w:rsid w:val="00495640"/>
    <w:rsid w:val="004A52D2"/>
    <w:rsid w:val="004B0D4C"/>
    <w:rsid w:val="004D23BB"/>
    <w:rsid w:val="004D7C7B"/>
    <w:rsid w:val="004E4C08"/>
    <w:rsid w:val="004E57E5"/>
    <w:rsid w:val="004E63D7"/>
    <w:rsid w:val="004F51EE"/>
    <w:rsid w:val="004F7145"/>
    <w:rsid w:val="00505765"/>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956A2"/>
    <w:rsid w:val="005B19CF"/>
    <w:rsid w:val="005B70F7"/>
    <w:rsid w:val="005C14BD"/>
    <w:rsid w:val="005C584C"/>
    <w:rsid w:val="005C7DE4"/>
    <w:rsid w:val="005D24DA"/>
    <w:rsid w:val="005D4F07"/>
    <w:rsid w:val="005D5FDA"/>
    <w:rsid w:val="005D6115"/>
    <w:rsid w:val="005D6513"/>
    <w:rsid w:val="005E0454"/>
    <w:rsid w:val="005E1918"/>
    <w:rsid w:val="005E5712"/>
    <w:rsid w:val="005F390F"/>
    <w:rsid w:val="005F43EA"/>
    <w:rsid w:val="006203CE"/>
    <w:rsid w:val="00624214"/>
    <w:rsid w:val="00631392"/>
    <w:rsid w:val="0064104A"/>
    <w:rsid w:val="0064443A"/>
    <w:rsid w:val="006448FB"/>
    <w:rsid w:val="00646FFF"/>
    <w:rsid w:val="0065430C"/>
    <w:rsid w:val="006727CF"/>
    <w:rsid w:val="00677379"/>
    <w:rsid w:val="00681EE5"/>
    <w:rsid w:val="00685E92"/>
    <w:rsid w:val="00686A86"/>
    <w:rsid w:val="00687B3A"/>
    <w:rsid w:val="0069048D"/>
    <w:rsid w:val="006961D7"/>
    <w:rsid w:val="006A1C3A"/>
    <w:rsid w:val="006A3051"/>
    <w:rsid w:val="006B469A"/>
    <w:rsid w:val="006C2103"/>
    <w:rsid w:val="006C254B"/>
    <w:rsid w:val="006C3564"/>
    <w:rsid w:val="006C477A"/>
    <w:rsid w:val="006D1C33"/>
    <w:rsid w:val="006E1F73"/>
    <w:rsid w:val="006F08E6"/>
    <w:rsid w:val="006F2F74"/>
    <w:rsid w:val="00704D9C"/>
    <w:rsid w:val="00705D91"/>
    <w:rsid w:val="00712347"/>
    <w:rsid w:val="00723314"/>
    <w:rsid w:val="00723560"/>
    <w:rsid w:val="00726436"/>
    <w:rsid w:val="00744C40"/>
    <w:rsid w:val="007542E5"/>
    <w:rsid w:val="00762220"/>
    <w:rsid w:val="0076472C"/>
    <w:rsid w:val="00767131"/>
    <w:rsid w:val="00780B9C"/>
    <w:rsid w:val="0078344A"/>
    <w:rsid w:val="00793004"/>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157DB"/>
    <w:rsid w:val="008211F1"/>
    <w:rsid w:val="00825DFD"/>
    <w:rsid w:val="00830035"/>
    <w:rsid w:val="00841597"/>
    <w:rsid w:val="0084186F"/>
    <w:rsid w:val="00842973"/>
    <w:rsid w:val="00844E80"/>
    <w:rsid w:val="00845850"/>
    <w:rsid w:val="008463E1"/>
    <w:rsid w:val="00853B55"/>
    <w:rsid w:val="0085501C"/>
    <w:rsid w:val="0086127F"/>
    <w:rsid w:val="00861F07"/>
    <w:rsid w:val="00863661"/>
    <w:rsid w:val="008668A1"/>
    <w:rsid w:val="00870B01"/>
    <w:rsid w:val="00874501"/>
    <w:rsid w:val="0087457C"/>
    <w:rsid w:val="00880381"/>
    <w:rsid w:val="008857A7"/>
    <w:rsid w:val="00887FA2"/>
    <w:rsid w:val="0089085D"/>
    <w:rsid w:val="00893AAA"/>
    <w:rsid w:val="008A02D6"/>
    <w:rsid w:val="008A1B4E"/>
    <w:rsid w:val="008A7F02"/>
    <w:rsid w:val="008B1719"/>
    <w:rsid w:val="008B18E6"/>
    <w:rsid w:val="008B418D"/>
    <w:rsid w:val="008C489E"/>
    <w:rsid w:val="008C6DDA"/>
    <w:rsid w:val="008D4A56"/>
    <w:rsid w:val="008D6861"/>
    <w:rsid w:val="008D6B77"/>
    <w:rsid w:val="008D7BD2"/>
    <w:rsid w:val="008E1597"/>
    <w:rsid w:val="008E3FE1"/>
    <w:rsid w:val="008E6EA5"/>
    <w:rsid w:val="008F3C53"/>
    <w:rsid w:val="008F6584"/>
    <w:rsid w:val="00903D2B"/>
    <w:rsid w:val="00906612"/>
    <w:rsid w:val="00921D8C"/>
    <w:rsid w:val="009249DC"/>
    <w:rsid w:val="00933D4C"/>
    <w:rsid w:val="00934F71"/>
    <w:rsid w:val="009402DC"/>
    <w:rsid w:val="0094312D"/>
    <w:rsid w:val="00945BAC"/>
    <w:rsid w:val="0095509E"/>
    <w:rsid w:val="00962FDD"/>
    <w:rsid w:val="00963BBF"/>
    <w:rsid w:val="00965162"/>
    <w:rsid w:val="0097603B"/>
    <w:rsid w:val="00976981"/>
    <w:rsid w:val="0099151E"/>
    <w:rsid w:val="00991844"/>
    <w:rsid w:val="009A2BBE"/>
    <w:rsid w:val="009A7600"/>
    <w:rsid w:val="009A7CF7"/>
    <w:rsid w:val="009B4706"/>
    <w:rsid w:val="009B6CDB"/>
    <w:rsid w:val="009C0710"/>
    <w:rsid w:val="009C4646"/>
    <w:rsid w:val="009D2274"/>
    <w:rsid w:val="009D306D"/>
    <w:rsid w:val="009D632D"/>
    <w:rsid w:val="009F251C"/>
    <w:rsid w:val="009F4ABF"/>
    <w:rsid w:val="00A000D4"/>
    <w:rsid w:val="00A05BBD"/>
    <w:rsid w:val="00A10343"/>
    <w:rsid w:val="00A1400D"/>
    <w:rsid w:val="00A14095"/>
    <w:rsid w:val="00A17D80"/>
    <w:rsid w:val="00A214B3"/>
    <w:rsid w:val="00A21C41"/>
    <w:rsid w:val="00A2317C"/>
    <w:rsid w:val="00A234A4"/>
    <w:rsid w:val="00A321DB"/>
    <w:rsid w:val="00A36C5E"/>
    <w:rsid w:val="00A40038"/>
    <w:rsid w:val="00A42C61"/>
    <w:rsid w:val="00A52422"/>
    <w:rsid w:val="00A53A33"/>
    <w:rsid w:val="00A578DE"/>
    <w:rsid w:val="00A57CD2"/>
    <w:rsid w:val="00A57F1E"/>
    <w:rsid w:val="00A665FD"/>
    <w:rsid w:val="00A93BCE"/>
    <w:rsid w:val="00AA1C4C"/>
    <w:rsid w:val="00AB1AC0"/>
    <w:rsid w:val="00AC2C67"/>
    <w:rsid w:val="00AC44E4"/>
    <w:rsid w:val="00AC71FE"/>
    <w:rsid w:val="00AE4C2B"/>
    <w:rsid w:val="00B151E4"/>
    <w:rsid w:val="00B212FE"/>
    <w:rsid w:val="00B2478E"/>
    <w:rsid w:val="00B257C8"/>
    <w:rsid w:val="00B25C0D"/>
    <w:rsid w:val="00B40C02"/>
    <w:rsid w:val="00B42BD4"/>
    <w:rsid w:val="00B54B1B"/>
    <w:rsid w:val="00B62E08"/>
    <w:rsid w:val="00B71CFD"/>
    <w:rsid w:val="00BA0A23"/>
    <w:rsid w:val="00BA24EB"/>
    <w:rsid w:val="00BA49F9"/>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6DD0"/>
    <w:rsid w:val="00C65170"/>
    <w:rsid w:val="00C67ECE"/>
    <w:rsid w:val="00C96857"/>
    <w:rsid w:val="00CB0AC8"/>
    <w:rsid w:val="00CB206E"/>
    <w:rsid w:val="00CB2096"/>
    <w:rsid w:val="00CB38B7"/>
    <w:rsid w:val="00CB6817"/>
    <w:rsid w:val="00CB7420"/>
    <w:rsid w:val="00CC1F5A"/>
    <w:rsid w:val="00CC463F"/>
    <w:rsid w:val="00CE75F7"/>
    <w:rsid w:val="00D07542"/>
    <w:rsid w:val="00D11543"/>
    <w:rsid w:val="00D11D1D"/>
    <w:rsid w:val="00D122A3"/>
    <w:rsid w:val="00D12F85"/>
    <w:rsid w:val="00D320AE"/>
    <w:rsid w:val="00D323BE"/>
    <w:rsid w:val="00D33589"/>
    <w:rsid w:val="00D34E2A"/>
    <w:rsid w:val="00D45810"/>
    <w:rsid w:val="00D5363C"/>
    <w:rsid w:val="00D60807"/>
    <w:rsid w:val="00D62102"/>
    <w:rsid w:val="00D649ED"/>
    <w:rsid w:val="00D71764"/>
    <w:rsid w:val="00D7423A"/>
    <w:rsid w:val="00D749E8"/>
    <w:rsid w:val="00D82FFB"/>
    <w:rsid w:val="00D86D23"/>
    <w:rsid w:val="00DA2A1B"/>
    <w:rsid w:val="00DA3E76"/>
    <w:rsid w:val="00DA5F76"/>
    <w:rsid w:val="00DC177E"/>
    <w:rsid w:val="00DC3191"/>
    <w:rsid w:val="00DD23A6"/>
    <w:rsid w:val="00DD492B"/>
    <w:rsid w:val="00DF29CE"/>
    <w:rsid w:val="00DF5CBC"/>
    <w:rsid w:val="00E01264"/>
    <w:rsid w:val="00E046F2"/>
    <w:rsid w:val="00E06C2A"/>
    <w:rsid w:val="00E11780"/>
    <w:rsid w:val="00E22922"/>
    <w:rsid w:val="00E22A88"/>
    <w:rsid w:val="00E27B3B"/>
    <w:rsid w:val="00E34E88"/>
    <w:rsid w:val="00E4339A"/>
    <w:rsid w:val="00E54D8E"/>
    <w:rsid w:val="00E55FE4"/>
    <w:rsid w:val="00E605BA"/>
    <w:rsid w:val="00E622DE"/>
    <w:rsid w:val="00E716CB"/>
    <w:rsid w:val="00E71C9F"/>
    <w:rsid w:val="00EA1342"/>
    <w:rsid w:val="00EA15EE"/>
    <w:rsid w:val="00EA6C32"/>
    <w:rsid w:val="00EC0506"/>
    <w:rsid w:val="00EE2F32"/>
    <w:rsid w:val="00EE3E89"/>
    <w:rsid w:val="00EF19E5"/>
    <w:rsid w:val="00EF7CE7"/>
    <w:rsid w:val="00F007E9"/>
    <w:rsid w:val="00F02198"/>
    <w:rsid w:val="00F03B89"/>
    <w:rsid w:val="00F05D86"/>
    <w:rsid w:val="00F07514"/>
    <w:rsid w:val="00F307DF"/>
    <w:rsid w:val="00F430CD"/>
    <w:rsid w:val="00F47B40"/>
    <w:rsid w:val="00F5177E"/>
    <w:rsid w:val="00F534BC"/>
    <w:rsid w:val="00F55E62"/>
    <w:rsid w:val="00F63D01"/>
    <w:rsid w:val="00F66625"/>
    <w:rsid w:val="00F66EDF"/>
    <w:rsid w:val="00F71E12"/>
    <w:rsid w:val="00F75D76"/>
    <w:rsid w:val="00F85064"/>
    <w:rsid w:val="00F86BAA"/>
    <w:rsid w:val="00F901C1"/>
    <w:rsid w:val="00F92138"/>
    <w:rsid w:val="00F9352E"/>
    <w:rsid w:val="00FA070D"/>
    <w:rsid w:val="00FA7099"/>
    <w:rsid w:val="00FC36E9"/>
    <w:rsid w:val="00FC3CB7"/>
    <w:rsid w:val="00FE0433"/>
    <w:rsid w:val="00FF39AA"/>
    <w:rsid w:val="00FF7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9F0FD"/>
  <w15:docId w15:val="{EBC72CD4-33B3-401F-991F-F24A6145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aliases w:val="2 Спс точк,Заголовок мой1,СписокСТПр,Нумерация,List Paragraph,Маркер"/>
    <w:basedOn w:val="a0"/>
    <w:link w:val="af5"/>
    <w:uiPriority w:val="34"/>
    <w:qFormat/>
    <w:rsid w:val="005B70F7"/>
    <w:pPr>
      <w:suppressAutoHyphens/>
      <w:spacing w:after="200" w:line="276" w:lineRule="auto"/>
      <w:ind w:left="720"/>
    </w:pPr>
    <w:rPr>
      <w:rFonts w:ascii="Calibri" w:eastAsia="Calibri" w:hAnsi="Calibri"/>
      <w:sz w:val="22"/>
      <w:szCs w:val="22"/>
      <w:lang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3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aliases w:val="2 Спс точк Знак,Заголовок мой1 Знак,СписокСТПр Знак,Нумерация Знак,List Paragraph Знак,Маркер Знак"/>
    <w:link w:val="af4"/>
    <w:uiPriority w:val="34"/>
    <w:rsid w:val="005B70F7"/>
    <w:rPr>
      <w:rFonts w:ascii="Calibri" w:eastAsia="Calibri" w:hAnsi="Calibri" w:cs="Times New Roman"/>
      <w:lang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eastAsia="ar-SA"/>
    </w:rPr>
  </w:style>
  <w:style w:type="character" w:customStyle="1" w:styleId="25">
    <w:name w:val="Основной текст 2 Знак"/>
    <w:basedOn w:val="a3"/>
    <w:link w:val="24"/>
    <w:uiPriority w:val="99"/>
    <w:rsid w:val="005B70F7"/>
    <w:rPr>
      <w:rFonts w:ascii="Calibri" w:eastAsia="Calibri" w:hAnsi="Calibri" w:cs="Times New Roman"/>
      <w:lang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rPr>
  </w:style>
  <w:style w:type="character" w:customStyle="1" w:styleId="-0">
    <w:name w:val="НИР-список Знак Знак"/>
    <w:link w:val="-"/>
    <w:rsid w:val="005B70F7"/>
    <w:rPr>
      <w:rFonts w:ascii="Times New Roman" w:eastAsia="Times New Roman" w:hAnsi="Times New Roman" w:cs="Times New Roman"/>
      <w:sz w:val="28"/>
      <w:szCs w:val="28"/>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 w:type="character" w:customStyle="1" w:styleId="43">
    <w:name w:val="Заголовок №4_"/>
    <w:link w:val="44"/>
    <w:uiPriority w:val="99"/>
    <w:locked/>
    <w:rsid w:val="006727CF"/>
    <w:rPr>
      <w:b/>
      <w:sz w:val="27"/>
      <w:shd w:val="clear" w:color="auto" w:fill="FFFFFF"/>
    </w:rPr>
  </w:style>
  <w:style w:type="paragraph" w:customStyle="1" w:styleId="44">
    <w:name w:val="Заголовок №4"/>
    <w:basedOn w:val="a0"/>
    <w:link w:val="43"/>
    <w:uiPriority w:val="99"/>
    <w:rsid w:val="006727CF"/>
    <w:pPr>
      <w:shd w:val="clear" w:color="auto" w:fill="FFFFFF"/>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6727CF"/>
    <w:rPr>
      <w:rFonts w:ascii="Times New Roman" w:hAnsi="Times New Roman"/>
      <w:spacing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82915">
      <w:bodyDiv w:val="1"/>
      <w:marLeft w:val="0"/>
      <w:marRight w:val="0"/>
      <w:marTop w:val="0"/>
      <w:marBottom w:val="0"/>
      <w:divBdr>
        <w:top w:val="none" w:sz="0" w:space="0" w:color="auto"/>
        <w:left w:val="none" w:sz="0" w:space="0" w:color="auto"/>
        <w:bottom w:val="none" w:sz="0" w:space="0" w:color="auto"/>
        <w:right w:val="none" w:sz="0" w:space="0" w:color="auto"/>
      </w:divBdr>
    </w:div>
    <w:div w:id="199822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www.1fd.ru/" TargetMode="External"/><Relationship Id="rId39" Type="http://schemas.openxmlformats.org/officeDocument/2006/relationships/hyperlink" Target="https://onlinelibrary.wiley.com/" TargetMode="External"/><Relationship Id="rId21" Type="http://schemas.openxmlformats.org/officeDocument/2006/relationships/hyperlink" Target="https://fa.miflib.ru/auth/" TargetMode="External"/><Relationship Id="rId34" Type="http://schemas.openxmlformats.org/officeDocument/2006/relationships/hyperlink" Target="http://www.sciencedirect.co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hyperlink" Target="https://www.statista.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elibrary.ru" TargetMode="External"/><Relationship Id="rId32" Type="http://schemas.openxmlformats.org/officeDocument/2006/relationships/hyperlink" Target="https://hstalks.com/business/" TargetMode="External"/><Relationship Id="rId37" Type="http://schemas.openxmlformats.org/officeDocument/2006/relationships/hyperlink" Target="https://www.oecd-ilibrary.org/"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biblioclub.ru/" TargetMode="External"/><Relationship Id="rId23" Type="http://schemas.openxmlformats.org/officeDocument/2006/relationships/hyperlink" Target="https://grebennikon.ru/" TargetMode="External"/><Relationship Id="rId28" Type="http://schemas.openxmlformats.org/officeDocument/2006/relationships/hyperlink" Target="https://spark-interfax.ru/" TargetMode="External"/><Relationship Id="rId36" Type="http://schemas.openxmlformats.org/officeDocument/2006/relationships/hyperlink" Target="https://www.jstor.org/" TargetMode="External"/><Relationship Id="rId10" Type="http://schemas.openxmlformats.org/officeDocument/2006/relationships/endnotes" Target="endnotes.xml"/><Relationship Id="rId19" Type="http://schemas.openxmlformats.org/officeDocument/2006/relationships/hyperlink" Target="https://action360.ru/" TargetMode="External"/><Relationship Id="rId31" Type="http://schemas.openxmlformats.org/officeDocument/2006/relationships/hyperlink" Target="http://search.ebscohos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 Id="rId22" Type="http://schemas.openxmlformats.org/officeDocument/2006/relationships/hyperlink" Target="https://public.ru/" TargetMode="External"/><Relationship Id="rId27" Type="http://schemas.openxmlformats.org/officeDocument/2006/relationships/hyperlink" Target="https://cbonds.ru/" TargetMode="External"/><Relationship Id="rId30" Type="http://schemas.openxmlformats.org/officeDocument/2006/relationships/hyperlink" Target="http://ar.cnki.net/ACADREF" TargetMode="External"/><Relationship Id="rId35" Type="http://schemas.openxmlformats.org/officeDocument/2006/relationships/hyperlink" Target="https://www.emerald.com/insight/"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fa.ru" TargetMode="External"/><Relationship Id="rId17" Type="http://schemas.openxmlformats.org/officeDocument/2006/relationships/hyperlink" Target="https://urait.ru/" TargetMode="External"/><Relationship Id="rId25" Type="http://schemas.openxmlformats.org/officeDocument/2006/relationships/hyperlink" Target="http://&#1085;&#1101;&#1073;.&#1088;&#1092;/" TargetMode="External"/><Relationship Id="rId33" Type="http://schemas.openxmlformats.org/officeDocument/2006/relationships/hyperlink" Target="http://link.springer.com/" TargetMode="External"/><Relationship Id="rId38" Type="http://schemas.openxmlformats.org/officeDocument/2006/relationships/hyperlink" Target="http://eduvideo.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1E35B-9FBF-4ED7-8ADD-FCEFEED3D7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4F8EC8-3464-4850-8506-8136C9C1B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C42F2B-CAE9-4D52-9DB6-15C3C21CCF79}">
  <ds:schemaRefs>
    <ds:schemaRef ds:uri="http://schemas.microsoft.com/sharepoint/v3/contenttype/forms"/>
  </ds:schemaRefs>
</ds:datastoreItem>
</file>

<file path=customXml/itemProps4.xml><?xml version="1.0" encoding="utf-8"?>
<ds:datastoreItem xmlns:ds="http://schemas.openxmlformats.org/officeDocument/2006/customXml" ds:itemID="{578198C8-40C4-4A80-BBDF-6692E9BF6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30</Pages>
  <Words>7344</Words>
  <Characters>41864</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Полищук Ольга Сергеевна</cp:lastModifiedBy>
  <cp:revision>49</cp:revision>
  <cp:lastPrinted>2025-03-27T13:25:00Z</cp:lastPrinted>
  <dcterms:created xsi:type="dcterms:W3CDTF">2022-05-24T16:56:00Z</dcterms:created>
  <dcterms:modified xsi:type="dcterms:W3CDTF">2025-05-07T10:55:00Z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